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A15B" w14:textId="77777777" w:rsidR="00C17AB9" w:rsidRDefault="00C17AB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1D7F688" w14:textId="77777777" w:rsidR="00C17AB9" w:rsidRDefault="00C17AB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5519640C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Board of Trustees Meeting</w:t>
      </w:r>
    </w:p>
    <w:p w14:paraId="4A1FF362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North Metro Flex Academy</w:t>
      </w:r>
    </w:p>
    <w:p w14:paraId="46C8CAF9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3A3175F" wp14:editId="42C46E5B">
            <wp:extent cx="4762500" cy="6324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2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1F7A2A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2350 Helen Street</w:t>
      </w:r>
    </w:p>
    <w:p w14:paraId="729E7093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North St. Paul, MN 55109</w:t>
      </w:r>
    </w:p>
    <w:p w14:paraId="4351B701" w14:textId="77777777" w:rsidR="00C17AB9" w:rsidRDefault="00C17AB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0E68817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August 17, 2022</w:t>
      </w:r>
    </w:p>
    <w:p w14:paraId="16FFB552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Board Meeting 5:00 PM</w:t>
      </w:r>
    </w:p>
    <w:p w14:paraId="6ADBD1E5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sz w:val="22"/>
          <w:szCs w:val="22"/>
        </w:rPr>
        <w:t>Zoom Link:</w:t>
      </w:r>
    </w:p>
    <w:p w14:paraId="0E10267F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hyperlink r:id="rId6">
        <w:r>
          <w:rPr>
            <w:color w:val="1155CC"/>
            <w:sz w:val="22"/>
            <w:szCs w:val="22"/>
            <w:highlight w:val="white"/>
            <w:u w:val="single"/>
          </w:rPr>
          <w:t>https://us02web.zoom.us/j/89722888531?pwd=aGJxcU92NFBCMFBGUlhnK1A2WVhLQT09</w:t>
        </w:r>
      </w:hyperlink>
    </w:p>
    <w:p w14:paraId="1CA1839F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Meeting ID: 897 2288 8531</w:t>
      </w:r>
    </w:p>
    <w:p w14:paraId="7B43280D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sz w:val="22"/>
          <w:szCs w:val="22"/>
        </w:rPr>
        <w:t>Passcode: 8F2zAb</w:t>
      </w:r>
    </w:p>
    <w:p w14:paraId="5A646AE4" w14:textId="77777777" w:rsidR="00C17AB9" w:rsidRDefault="00C17AB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59658385" w14:textId="77777777" w:rsidR="00C17AB9" w:rsidRDefault="00C17AB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673653A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Agenda</w:t>
      </w:r>
    </w:p>
    <w:p w14:paraId="33FF28BB" w14:textId="77777777" w:rsidR="00C17AB9" w:rsidRDefault="00C17AB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5ECA4C6C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i/>
          <w:color w:val="000000"/>
          <w:sz w:val="21"/>
          <w:szCs w:val="21"/>
        </w:rPr>
        <w:t>Our mission</w:t>
      </w:r>
      <w:r>
        <w:rPr>
          <w:i/>
          <w:color w:val="000000"/>
          <w:sz w:val="21"/>
          <w:szCs w:val="21"/>
        </w:rPr>
        <w:t xml:space="preserve"> is to prepare a diverse community of </w:t>
      </w:r>
      <w:r>
        <w:rPr>
          <w:i/>
          <w:sz w:val="21"/>
          <w:szCs w:val="21"/>
        </w:rPr>
        <w:t>elementary</w:t>
      </w:r>
      <w:r>
        <w:rPr>
          <w:i/>
          <w:color w:val="000000"/>
          <w:sz w:val="21"/>
          <w:szCs w:val="21"/>
        </w:rPr>
        <w:t xml:space="preserve"> and middle school students to be successful in high school and in their chosen vocation through a flexible, individualized learning experience that develops analytical, compassionate, disciplined and self-di</w:t>
      </w:r>
      <w:r>
        <w:rPr>
          <w:i/>
          <w:color w:val="000000"/>
          <w:sz w:val="21"/>
          <w:szCs w:val="21"/>
        </w:rPr>
        <w:t>rected learners.</w:t>
      </w:r>
    </w:p>
    <w:p w14:paraId="11E2B7CF" w14:textId="77777777" w:rsidR="00C17AB9" w:rsidRDefault="00C17AB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41B23B3E" w14:textId="77777777" w:rsidR="00C17AB9" w:rsidRDefault="00C17AB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6D979875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This Board meeting is being held pursuant to </w:t>
      </w:r>
      <w:hyperlink r:id="rId7">
        <w:r>
          <w:rPr>
            <w:b/>
            <w:color w:val="000000"/>
            <w:sz w:val="22"/>
            <w:szCs w:val="22"/>
            <w:highlight w:val="white"/>
          </w:rPr>
          <w:t>MN Statutes 13D.02.</w:t>
        </w:r>
      </w:hyperlink>
    </w:p>
    <w:p w14:paraId="6BC09FA9" w14:textId="77777777" w:rsidR="00C17AB9" w:rsidRDefault="00C17AB9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57BA0A9B" w14:textId="77777777" w:rsidR="00C17AB9" w:rsidRDefault="00046770">
      <w:pPr>
        <w:widowControl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Due to the COVID-19 </w:t>
      </w:r>
      <w:proofErr w:type="gramStart"/>
      <w:r>
        <w:rPr>
          <w:b/>
          <w:sz w:val="18"/>
          <w:szCs w:val="18"/>
        </w:rPr>
        <w:t>Pandemic,  remote</w:t>
      </w:r>
      <w:proofErr w:type="gramEnd"/>
      <w:r>
        <w:rPr>
          <w:b/>
          <w:sz w:val="18"/>
          <w:szCs w:val="18"/>
        </w:rPr>
        <w:t xml:space="preserve"> meetings will be conducted by the NMFA Board of Directors using Zoom. A Zoom Link will be provided 5 days prior to the meeting date for the public and will appear on this document on the school website.</w:t>
      </w:r>
    </w:p>
    <w:p w14:paraId="1735D206" w14:textId="77777777" w:rsidR="00C17AB9" w:rsidRDefault="00C17AB9">
      <w:pPr>
        <w:widowControl/>
        <w:rPr>
          <w:sz w:val="22"/>
          <w:szCs w:val="22"/>
        </w:rPr>
      </w:pPr>
    </w:p>
    <w:p w14:paraId="06C6F15F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Call to Order </w:t>
      </w:r>
      <w:r>
        <w:rPr>
          <w:b/>
          <w:color w:val="000000"/>
          <w:sz w:val="22"/>
          <w:szCs w:val="22"/>
        </w:rPr>
        <w:t>and Roll Call</w:t>
      </w:r>
    </w:p>
    <w:p w14:paraId="19267E0A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meeting was called to order at    </w:t>
      </w:r>
    </w:p>
    <w:p w14:paraId="74BE05C5" w14:textId="77777777" w:rsidR="00C17AB9" w:rsidRDefault="00C17AB9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38F042FD" w14:textId="77777777" w:rsidR="00C17AB9" w:rsidRDefault="0004677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Board Members Present:</w:t>
      </w:r>
    </w:p>
    <w:p w14:paraId="7446B774" w14:textId="77777777" w:rsidR="00C17AB9" w:rsidRDefault="00046770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Board Members Absent:</w:t>
      </w:r>
    </w:p>
    <w:p w14:paraId="57F8CB49" w14:textId="77777777" w:rsidR="00C17AB9" w:rsidRDefault="0004677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Public Present:</w:t>
      </w:r>
    </w:p>
    <w:p w14:paraId="7E9B89F4" w14:textId="77777777" w:rsidR="00C17AB9" w:rsidRDefault="0004677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NEO Representative:</w:t>
      </w:r>
    </w:p>
    <w:p w14:paraId="30085F0F" w14:textId="77777777" w:rsidR="00C17AB9" w:rsidRDefault="00046770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Finance Representative:</w:t>
      </w:r>
    </w:p>
    <w:p w14:paraId="4C33A162" w14:textId="77777777" w:rsidR="00C17AB9" w:rsidRDefault="00C17AB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73C30BC2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Approval of the Agenda</w:t>
      </w:r>
      <w:r>
        <w:rPr>
          <w:b/>
          <w:color w:val="000000"/>
          <w:sz w:val="22"/>
          <w:szCs w:val="22"/>
        </w:rPr>
        <w:tab/>
      </w:r>
    </w:p>
    <w:p w14:paraId="1CA7058B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Conflict of Interest Declaration</w:t>
      </w:r>
    </w:p>
    <w:p w14:paraId="4E8C66E8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After reading the agenda, do any Board members have any real or perceived conflict of interest with any agenda item</w:t>
      </w:r>
      <w:r>
        <w:rPr>
          <w:sz w:val="22"/>
          <w:szCs w:val="22"/>
        </w:rPr>
        <w:t>?</w:t>
      </w:r>
    </w:p>
    <w:p w14:paraId="7B54C212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Public Comment</w:t>
      </w:r>
    </w:p>
    <w:p w14:paraId="7DA62D0A" w14:textId="77777777" w:rsidR="00C17AB9" w:rsidRDefault="00C17AB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</w:p>
    <w:p w14:paraId="6B1AC640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Finance</w:t>
      </w:r>
      <w:r>
        <w:rPr>
          <w:color w:val="000000"/>
          <w:sz w:val="22"/>
          <w:szCs w:val="22"/>
        </w:rPr>
        <w:t xml:space="preserve">  </w:t>
      </w:r>
    </w:p>
    <w:p w14:paraId="7D347B8F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</w:t>
      </w:r>
    </w:p>
    <w:p w14:paraId="617515F5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Consent Agenda</w:t>
      </w:r>
    </w:p>
    <w:p w14:paraId="63D83F54" w14:textId="77777777" w:rsidR="00C17AB9" w:rsidRDefault="00C17AB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A0265DC" w14:textId="77777777" w:rsidR="00C17AB9" w:rsidRDefault="0004677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 xml:space="preserve">Acceptance </w:t>
      </w:r>
      <w:proofErr w:type="gramStart"/>
      <w:r>
        <w:rPr>
          <w:color w:val="000000"/>
          <w:sz w:val="22"/>
          <w:szCs w:val="22"/>
        </w:rPr>
        <w:t xml:space="preserve">of  </w:t>
      </w:r>
      <w:r>
        <w:rPr>
          <w:sz w:val="22"/>
          <w:szCs w:val="22"/>
        </w:rPr>
        <w:t>July</w:t>
      </w:r>
      <w:proofErr w:type="gramEnd"/>
      <w:r>
        <w:rPr>
          <w:sz w:val="22"/>
          <w:szCs w:val="22"/>
        </w:rPr>
        <w:t xml:space="preserve"> Meeting</w:t>
      </w:r>
      <w:r>
        <w:rPr>
          <w:color w:val="000000"/>
          <w:sz w:val="22"/>
          <w:szCs w:val="22"/>
        </w:rPr>
        <w:t xml:space="preserve"> Minutes</w:t>
      </w:r>
    </w:p>
    <w:p w14:paraId="490A9BC9" w14:textId="77777777" w:rsidR="00C17AB9" w:rsidRDefault="00C17AB9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37075965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Board Training Update</w:t>
      </w:r>
    </w:p>
    <w:p w14:paraId="2FFD3655" w14:textId="77777777" w:rsidR="00C17AB9" w:rsidRDefault="00046770">
      <w:pPr>
        <w:widowControl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Board Training Priorities based upon Appendix C from the Board Development Plan</w:t>
      </w:r>
    </w:p>
    <w:p w14:paraId="201A2F07" w14:textId="77777777" w:rsidR="00C17AB9" w:rsidRDefault="00C17AB9">
      <w:pPr>
        <w:widowControl/>
        <w:rPr>
          <w:sz w:val="22"/>
          <w:szCs w:val="22"/>
        </w:rPr>
      </w:pPr>
    </w:p>
    <w:p w14:paraId="278AD259" w14:textId="77777777" w:rsidR="00C17AB9" w:rsidRDefault="00046770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Policy Committee Update </w:t>
      </w:r>
    </w:p>
    <w:p w14:paraId="13B459A8" w14:textId="77777777" w:rsidR="00C17AB9" w:rsidRDefault="00046770">
      <w:pPr>
        <w:widowControl/>
        <w:numPr>
          <w:ilvl w:val="0"/>
          <w:numId w:val="8"/>
        </w:numPr>
        <w:rPr>
          <w:b/>
          <w:sz w:val="22"/>
          <w:szCs w:val="22"/>
        </w:rPr>
      </w:pPr>
      <w:hyperlink r:id="rId8">
        <w:r>
          <w:rPr>
            <w:b/>
            <w:color w:val="1155CC"/>
            <w:sz w:val="22"/>
            <w:szCs w:val="22"/>
            <w:u w:val="single"/>
          </w:rPr>
          <w:t>https://docs.google.com/document/d/1DQgh3ltQ9T</w:t>
        </w:r>
        <w:r>
          <w:rPr>
            <w:b/>
            <w:color w:val="1155CC"/>
            <w:sz w:val="22"/>
            <w:szCs w:val="22"/>
            <w:u w:val="single"/>
          </w:rPr>
          <w:t>y3YD85Vd-8g2oEQAQArpV30tKZ8vO4AhQ/edit</w:t>
        </w:r>
      </w:hyperlink>
    </w:p>
    <w:p w14:paraId="08E033CA" w14:textId="77777777" w:rsidR="00C17AB9" w:rsidRDefault="00C17AB9">
      <w:pPr>
        <w:widowControl/>
        <w:ind w:left="720"/>
        <w:rPr>
          <w:b/>
          <w:sz w:val="22"/>
          <w:szCs w:val="22"/>
        </w:rPr>
      </w:pPr>
    </w:p>
    <w:p w14:paraId="1C2F70E0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NEO Points of Business</w:t>
      </w:r>
    </w:p>
    <w:p w14:paraId="630A0675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12A6A27B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School Principal Report</w:t>
      </w:r>
    </w:p>
    <w:p w14:paraId="1DB3F259" w14:textId="77777777" w:rsidR="00C17AB9" w:rsidRDefault="00C17AB9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1B64F383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Board Calendar Items</w:t>
      </w:r>
    </w:p>
    <w:p w14:paraId="0ADE9E64" w14:textId="77777777" w:rsidR="00C17AB9" w:rsidRDefault="00046770">
      <w:pPr>
        <w:widowControl/>
        <w:numPr>
          <w:ilvl w:val="0"/>
          <w:numId w:val="4"/>
        </w:numPr>
        <w:spacing w:after="160" w:line="252" w:lineRule="auto"/>
        <w:rPr>
          <w:sz w:val="22"/>
          <w:szCs w:val="22"/>
        </w:rPr>
      </w:pPr>
      <w:r>
        <w:rPr>
          <w:sz w:val="22"/>
          <w:szCs w:val="22"/>
        </w:rPr>
        <w:t>Annual Financial Designations</w:t>
      </w:r>
    </w:p>
    <w:p w14:paraId="196F25D7" w14:textId="77777777" w:rsidR="00C17AB9" w:rsidRDefault="00046770">
      <w:pPr>
        <w:widowControl/>
        <w:numPr>
          <w:ilvl w:val="0"/>
          <w:numId w:val="4"/>
        </w:numPr>
        <w:shd w:val="clear" w:color="auto" w:fill="FFFFFF"/>
        <w:spacing w:before="160"/>
        <w:rPr>
          <w:sz w:val="22"/>
          <w:szCs w:val="22"/>
        </w:rPr>
      </w:pPr>
      <w:r>
        <w:rPr>
          <w:sz w:val="22"/>
          <w:szCs w:val="22"/>
        </w:rPr>
        <w:t>Designation of Depositories</w:t>
      </w:r>
    </w:p>
    <w:p w14:paraId="580B75D5" w14:textId="77777777" w:rsidR="00C17AB9" w:rsidRDefault="00046770">
      <w:pPr>
        <w:widowControl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Bank(s)</w:t>
      </w:r>
    </w:p>
    <w:p w14:paraId="4AB44638" w14:textId="77777777" w:rsidR="00C17AB9" w:rsidRDefault="00046770">
      <w:pPr>
        <w:widowControl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Old National Bank</w:t>
      </w:r>
    </w:p>
    <w:p w14:paraId="00F6A405" w14:textId="77777777" w:rsidR="00C17AB9" w:rsidRDefault="00046770">
      <w:pPr>
        <w:widowControl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Investments</w:t>
      </w:r>
    </w:p>
    <w:p w14:paraId="10FF06D9" w14:textId="77777777" w:rsidR="00C17AB9" w:rsidRDefault="00046770">
      <w:pPr>
        <w:widowControl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22B65AB2" w14:textId="77777777" w:rsidR="00C17AB9" w:rsidRDefault="00046770">
      <w:pPr>
        <w:widowControl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Other? (</w:t>
      </w:r>
      <w:proofErr w:type="spellStart"/>
      <w:r>
        <w:rPr>
          <w:sz w:val="22"/>
          <w:szCs w:val="22"/>
        </w:rPr>
        <w:t>Paypal</w:t>
      </w:r>
      <w:proofErr w:type="spellEnd"/>
      <w:r>
        <w:rPr>
          <w:sz w:val="22"/>
          <w:szCs w:val="22"/>
        </w:rPr>
        <w:t xml:space="preserve"> or Square for E-Processing)</w:t>
      </w:r>
    </w:p>
    <w:p w14:paraId="48C235EB" w14:textId="77777777" w:rsidR="00C17AB9" w:rsidRDefault="00046770">
      <w:pPr>
        <w:widowControl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????</w:t>
      </w:r>
    </w:p>
    <w:p w14:paraId="5D9B52FF" w14:textId="77777777" w:rsidR="00C17AB9" w:rsidRDefault="00046770">
      <w:pPr>
        <w:widowControl/>
        <w:numPr>
          <w:ilvl w:val="0"/>
          <w:numId w:val="4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Authorizing Bank Signers</w:t>
      </w:r>
    </w:p>
    <w:p w14:paraId="2ACBE1E5" w14:textId="77777777" w:rsidR="00C17AB9" w:rsidRDefault="00046770">
      <w:pPr>
        <w:widowControl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Board Chair</w:t>
      </w:r>
    </w:p>
    <w:p w14:paraId="6AA5DF30" w14:textId="77777777" w:rsidR="00C17AB9" w:rsidRDefault="00046770">
      <w:pPr>
        <w:widowControl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Treasurer</w:t>
      </w:r>
    </w:p>
    <w:p w14:paraId="78701BD6" w14:textId="77777777" w:rsidR="00C17AB9" w:rsidRDefault="00046770">
      <w:pPr>
        <w:widowControl/>
        <w:numPr>
          <w:ilvl w:val="0"/>
          <w:numId w:val="4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MDE Designations</w:t>
      </w:r>
    </w:p>
    <w:p w14:paraId="7FE8D40E" w14:textId="77777777" w:rsidR="00C17AB9" w:rsidRDefault="00046770">
      <w:pPr>
        <w:widowControl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Special Education Director - NAME</w:t>
      </w:r>
    </w:p>
    <w:p w14:paraId="221C0BE8" w14:textId="77777777" w:rsidR="00C17AB9" w:rsidRDefault="00046770">
      <w:pPr>
        <w:widowControl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Title Rep and Identified Official with Authority – NAME(S)</w:t>
      </w:r>
    </w:p>
    <w:p w14:paraId="29018FA3" w14:textId="77777777" w:rsidR="00C17AB9" w:rsidRDefault="00046770">
      <w:pPr>
        <w:widowControl/>
        <w:numPr>
          <w:ilvl w:val="0"/>
          <w:numId w:val="4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Delegation of Authority to Make Electronic Funds Transfers</w:t>
      </w:r>
    </w:p>
    <w:p w14:paraId="3BF01736" w14:textId="77777777" w:rsidR="00C17AB9" w:rsidRDefault="00046770">
      <w:pPr>
        <w:widowControl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TAG and KYLE KNUDSON</w:t>
      </w:r>
    </w:p>
    <w:p w14:paraId="04B758E6" w14:textId="77777777" w:rsidR="00C17AB9" w:rsidRDefault="00046770">
      <w:pPr>
        <w:widowControl/>
        <w:numPr>
          <w:ilvl w:val="0"/>
          <w:numId w:val="4"/>
        </w:numPr>
        <w:tabs>
          <w:tab w:val="left" w:pos="720"/>
        </w:tabs>
        <w:spacing w:after="160" w:line="252" w:lineRule="auto"/>
        <w:rPr>
          <w:sz w:val="22"/>
          <w:szCs w:val="22"/>
        </w:rPr>
      </w:pPr>
      <w:r>
        <w:rPr>
          <w:sz w:val="22"/>
          <w:szCs w:val="22"/>
        </w:rPr>
        <w:t>Board Development Plan – Self Evaluation</w:t>
      </w:r>
      <w:r>
        <w:rPr>
          <w:rFonts w:ascii="Times New Roman" w:eastAsia="Times New Roman" w:hAnsi="Times New Roman" w:cs="Times New Roman"/>
          <w:color w:val="323130"/>
          <w:sz w:val="22"/>
          <w:szCs w:val="22"/>
        </w:rPr>
        <w:t xml:space="preserve"> </w:t>
      </w:r>
    </w:p>
    <w:p w14:paraId="08DA20B6" w14:textId="77777777" w:rsidR="00C17AB9" w:rsidRDefault="00046770">
      <w:pPr>
        <w:widowControl/>
        <w:numPr>
          <w:ilvl w:val="0"/>
          <w:numId w:val="4"/>
        </w:numPr>
        <w:shd w:val="clear" w:color="auto" w:fill="FFFFFF"/>
        <w:spacing w:line="252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32313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color w:val="323130"/>
          <w:sz w:val="22"/>
          <w:szCs w:val="22"/>
        </w:rPr>
        <w:t>Board Meeting Schedule for upcoming year</w:t>
      </w:r>
    </w:p>
    <w:p w14:paraId="33259F97" w14:textId="77777777" w:rsidR="00C17AB9" w:rsidRDefault="00046770">
      <w:pPr>
        <w:widowControl/>
        <w:shd w:val="clear" w:color="auto" w:fill="FFFFFF"/>
        <w:spacing w:line="252" w:lineRule="auto"/>
        <w:ind w:left="720"/>
        <w:rPr>
          <w:sz w:val="22"/>
          <w:szCs w:val="22"/>
        </w:rPr>
      </w:pPr>
      <w:r>
        <w:rPr>
          <w:rFonts w:ascii="Courier New" w:eastAsia="Courier New" w:hAnsi="Courier New" w:cs="Courier New"/>
          <w:color w:val="32313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32313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color w:val="323130"/>
          <w:sz w:val="22"/>
          <w:szCs w:val="22"/>
        </w:rPr>
        <w:t xml:space="preserve">Day of the </w:t>
      </w:r>
      <w:proofErr w:type="gramStart"/>
      <w:r>
        <w:rPr>
          <w:rFonts w:ascii="Times New Roman" w:eastAsia="Times New Roman" w:hAnsi="Times New Roman" w:cs="Times New Roman"/>
          <w:color w:val="323130"/>
          <w:sz w:val="22"/>
          <w:szCs w:val="22"/>
        </w:rPr>
        <w:t xml:space="preserve">Month, </w:t>
      </w:r>
      <w:r>
        <w:rPr>
          <w:rFonts w:ascii="Times New Roman" w:eastAsia="Times New Roman" w:hAnsi="Times New Roman" w:cs="Times New Roman"/>
          <w:color w:val="323130"/>
          <w:sz w:val="14"/>
          <w:szCs w:val="1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323130"/>
          <w:sz w:val="22"/>
          <w:szCs w:val="22"/>
        </w:rPr>
        <w:t>Start T</w:t>
      </w:r>
      <w:r>
        <w:rPr>
          <w:rFonts w:ascii="Times New Roman" w:eastAsia="Times New Roman" w:hAnsi="Times New Roman" w:cs="Times New Roman"/>
          <w:color w:val="323130"/>
          <w:sz w:val="22"/>
          <w:szCs w:val="22"/>
        </w:rPr>
        <w:t>ime,</w:t>
      </w:r>
      <w:r>
        <w:rPr>
          <w:rFonts w:ascii="Times New Roman" w:eastAsia="Times New Roman" w:hAnsi="Times New Roman" w:cs="Times New Roman"/>
          <w:color w:val="32313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323130"/>
          <w:sz w:val="22"/>
          <w:szCs w:val="22"/>
        </w:rPr>
        <w:t xml:space="preserve">Location, </w:t>
      </w:r>
      <w:r>
        <w:rPr>
          <w:rFonts w:ascii="Times New Roman" w:eastAsia="Times New Roman" w:hAnsi="Times New Roman" w:cs="Times New Roman"/>
          <w:color w:val="32313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23130"/>
          <w:sz w:val="22"/>
          <w:szCs w:val="22"/>
        </w:rPr>
        <w:t>Committee Meeting Schedules as well</w:t>
      </w:r>
    </w:p>
    <w:p w14:paraId="4568238B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Old Business</w:t>
      </w:r>
    </w:p>
    <w:p w14:paraId="47287478" w14:textId="77777777" w:rsidR="00C17AB9" w:rsidRDefault="0004677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Approval of:</w:t>
      </w:r>
    </w:p>
    <w:p w14:paraId="76090BCA" w14:textId="77777777" w:rsidR="00C17AB9" w:rsidRDefault="0004677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Internal Control Policy</w:t>
      </w:r>
    </w:p>
    <w:p w14:paraId="5416294F" w14:textId="77777777" w:rsidR="00C17AB9" w:rsidRDefault="0004677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Uniform Policy</w:t>
      </w:r>
    </w:p>
    <w:p w14:paraId="713BAF50" w14:textId="77777777" w:rsidR="00C17AB9" w:rsidRDefault="0004677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Cindy Lavarato Contract Agreement</w:t>
      </w:r>
    </w:p>
    <w:p w14:paraId="19C17452" w14:textId="77777777" w:rsidR="00C17AB9" w:rsidRDefault="0004677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Approval of Staff Handbook policy</w:t>
      </w:r>
    </w:p>
    <w:p w14:paraId="2D9822C4" w14:textId="77777777" w:rsidR="00C17AB9" w:rsidRDefault="0004677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Online Payment System</w:t>
      </w:r>
    </w:p>
    <w:p w14:paraId="407A7CCA" w14:textId="77777777" w:rsidR="00C17AB9" w:rsidRDefault="0004677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</w:rPr>
      </w:pPr>
      <w:r>
        <w:rPr>
          <w:sz w:val="22"/>
          <w:szCs w:val="22"/>
        </w:rPr>
        <w:t>Google Ads</w:t>
      </w:r>
    </w:p>
    <w:p w14:paraId="36122514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New Business</w:t>
      </w:r>
      <w:r>
        <w:rPr>
          <w:color w:val="000000"/>
          <w:sz w:val="22"/>
          <w:szCs w:val="22"/>
        </w:rPr>
        <w:t xml:space="preserve">  </w:t>
      </w:r>
    </w:p>
    <w:p w14:paraId="712545FB" w14:textId="77777777" w:rsidR="00C17AB9" w:rsidRDefault="00C17AB9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DFAA698" w14:textId="77777777" w:rsidR="00C17AB9" w:rsidRDefault="0004677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Approve Bylaw changes and adjustments</w:t>
      </w:r>
    </w:p>
    <w:p w14:paraId="53D5EB29" w14:textId="77777777" w:rsidR="00C17AB9" w:rsidRDefault="00046770">
      <w:pPr>
        <w:widowControl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Annual Audit Update</w:t>
      </w:r>
    </w:p>
    <w:p w14:paraId="50AB6AD8" w14:textId="77777777" w:rsidR="00C17AB9" w:rsidRDefault="00046770">
      <w:pPr>
        <w:widowControl/>
        <w:numPr>
          <w:ilvl w:val="0"/>
          <w:numId w:val="6"/>
        </w:numPr>
        <w:shd w:val="clear" w:color="auto" w:fill="FFFFFF"/>
        <w:rPr>
          <w:color w:val="323130"/>
          <w:sz w:val="22"/>
          <w:szCs w:val="22"/>
        </w:rPr>
      </w:pPr>
      <w:r>
        <w:rPr>
          <w:color w:val="323130"/>
          <w:sz w:val="22"/>
          <w:szCs w:val="22"/>
        </w:rPr>
        <w:t xml:space="preserve">Acceptance/Adoption of Retention Schedule as defined by the State of MN - </w:t>
      </w:r>
      <w:hyperlink r:id="rId9">
        <w:r>
          <w:rPr>
            <w:color w:val="1155CC"/>
            <w:sz w:val="22"/>
            <w:szCs w:val="22"/>
            <w:u w:val="single"/>
          </w:rPr>
          <w:t>http://education.state.mn.us/M</w:t>
        </w:r>
        <w:r>
          <w:rPr>
            <w:color w:val="1155CC"/>
            <w:sz w:val="22"/>
            <w:szCs w:val="22"/>
            <w:u w:val="single"/>
          </w:rPr>
          <w:t>DE/SchSup/ComplAssist/QA/DueProcRight/055464</w:t>
        </w:r>
      </w:hyperlink>
      <w:r>
        <w:rPr>
          <w:color w:val="1155CC"/>
          <w:sz w:val="22"/>
          <w:szCs w:val="22"/>
          <w:u w:val="single"/>
        </w:rPr>
        <w:t xml:space="preserve"> </w:t>
      </w:r>
    </w:p>
    <w:p w14:paraId="5B2ED056" w14:textId="77777777" w:rsidR="00C17AB9" w:rsidRDefault="00046770">
      <w:pPr>
        <w:widowControl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contract for Educational Consultant-Keith </w:t>
      </w:r>
      <w:proofErr w:type="spellStart"/>
      <w:r>
        <w:rPr>
          <w:sz w:val="22"/>
          <w:szCs w:val="22"/>
        </w:rPr>
        <w:t>Bristadeau</w:t>
      </w:r>
      <w:proofErr w:type="spellEnd"/>
    </w:p>
    <w:p w14:paraId="2DFB545A" w14:textId="77777777" w:rsidR="00C17AB9" w:rsidRDefault="00046770">
      <w:pPr>
        <w:widowControl/>
        <w:numPr>
          <w:ilvl w:val="0"/>
          <w:numId w:val="6"/>
        </w:numPr>
        <w:spacing w:after="160"/>
        <w:rPr>
          <w:sz w:val="22"/>
          <w:szCs w:val="22"/>
        </w:rPr>
      </w:pPr>
      <w:r>
        <w:rPr>
          <w:color w:val="323130"/>
          <w:sz w:val="22"/>
          <w:szCs w:val="22"/>
          <w:highlight w:val="white"/>
        </w:rPr>
        <w:t>Ramsey County Foster Care MOU Agreement</w:t>
      </w:r>
    </w:p>
    <w:p w14:paraId="1DDFC3C2" w14:textId="77777777" w:rsidR="00C17AB9" w:rsidRDefault="00C17AB9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2C65B2C2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Adjourn</w:t>
      </w:r>
    </w:p>
    <w:p w14:paraId="548788AD" w14:textId="77777777" w:rsidR="00C17AB9" w:rsidRDefault="00C17AB9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6E934AA2" w14:textId="77777777" w:rsidR="00C17AB9" w:rsidRDefault="00046770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Next Board Meeting:  September 21, 2022</w:t>
      </w:r>
    </w:p>
    <w:sectPr w:rsidR="00C17AB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C77"/>
    <w:multiLevelType w:val="multilevel"/>
    <w:tmpl w:val="C1A8CFA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977E1A"/>
    <w:multiLevelType w:val="multilevel"/>
    <w:tmpl w:val="DC7E7B7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B27706"/>
    <w:multiLevelType w:val="multilevel"/>
    <w:tmpl w:val="C6729B2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26774D"/>
    <w:multiLevelType w:val="multilevel"/>
    <w:tmpl w:val="4BA44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340837"/>
    <w:multiLevelType w:val="multilevel"/>
    <w:tmpl w:val="BC84A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EC22ED"/>
    <w:multiLevelType w:val="multilevel"/>
    <w:tmpl w:val="3D787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C77089"/>
    <w:multiLevelType w:val="multilevel"/>
    <w:tmpl w:val="1F14CA8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444A2D"/>
    <w:multiLevelType w:val="multilevel"/>
    <w:tmpl w:val="E6D2C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66244E"/>
    <w:multiLevelType w:val="multilevel"/>
    <w:tmpl w:val="FB46773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B806E2"/>
    <w:multiLevelType w:val="multilevel"/>
    <w:tmpl w:val="96862E2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247E7C"/>
    <w:multiLevelType w:val="multilevel"/>
    <w:tmpl w:val="46F0B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80245178">
    <w:abstractNumId w:val="6"/>
  </w:num>
  <w:num w:numId="2" w16cid:durableId="1756976221">
    <w:abstractNumId w:val="4"/>
  </w:num>
  <w:num w:numId="3" w16cid:durableId="336230346">
    <w:abstractNumId w:val="9"/>
  </w:num>
  <w:num w:numId="4" w16cid:durableId="236794266">
    <w:abstractNumId w:val="10"/>
  </w:num>
  <w:num w:numId="5" w16cid:durableId="1589457444">
    <w:abstractNumId w:val="8"/>
  </w:num>
  <w:num w:numId="6" w16cid:durableId="1906454239">
    <w:abstractNumId w:val="7"/>
  </w:num>
  <w:num w:numId="7" w16cid:durableId="314142087">
    <w:abstractNumId w:val="0"/>
  </w:num>
  <w:num w:numId="8" w16cid:durableId="1429689477">
    <w:abstractNumId w:val="5"/>
  </w:num>
  <w:num w:numId="9" w16cid:durableId="679771684">
    <w:abstractNumId w:val="2"/>
  </w:num>
  <w:num w:numId="10" w16cid:durableId="972294484">
    <w:abstractNumId w:val="1"/>
  </w:num>
  <w:num w:numId="11" w16cid:durableId="1262682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B9"/>
    <w:rsid w:val="000424FC"/>
    <w:rsid w:val="00C1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72E9"/>
  <w15:docId w15:val="{8DF0B846-06E6-4999-A5EE-F05B97C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Qgh3ltQ9Ty3YD85Vd-8g2oEQAQArpV30tKZ8vO4AhQ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ncharterschools.us9.list-manage.com/track/click?u=614e989947037a4e88a5fe24c&amp;id=1e23dc3914&amp;e=3014ed01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722888531?pwd=aGJxcU92NFBCMFBGUlhnK1A2WVhLQT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cation.state.mn.us/MDE/SchSup/ComplAssist/QA/DueProcRight/055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Leary</dc:creator>
  <cp:lastModifiedBy>Michael Leary</cp:lastModifiedBy>
  <cp:revision>2</cp:revision>
  <dcterms:created xsi:type="dcterms:W3CDTF">2022-08-12T22:13:00Z</dcterms:created>
  <dcterms:modified xsi:type="dcterms:W3CDTF">2022-08-12T22:13:00Z</dcterms:modified>
</cp:coreProperties>
</file>