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6124B" w14:textId="77777777" w:rsidR="00A56E20" w:rsidRDefault="00A56E20">
      <w:pPr>
        <w:widowControl/>
        <w:pBdr>
          <w:top w:val="nil"/>
          <w:left w:val="nil"/>
          <w:bottom w:val="nil"/>
          <w:right w:val="nil"/>
          <w:between w:val="nil"/>
        </w:pBdr>
        <w:jc w:val="center"/>
        <w:rPr>
          <w:color w:val="000000"/>
          <w:sz w:val="22"/>
          <w:szCs w:val="22"/>
        </w:rPr>
      </w:pPr>
    </w:p>
    <w:p w14:paraId="3338BBC3" w14:textId="77777777" w:rsidR="00A56E20" w:rsidRDefault="00A56E20">
      <w:pPr>
        <w:widowControl/>
        <w:pBdr>
          <w:top w:val="nil"/>
          <w:left w:val="nil"/>
          <w:bottom w:val="nil"/>
          <w:right w:val="nil"/>
          <w:between w:val="nil"/>
        </w:pBdr>
        <w:jc w:val="center"/>
        <w:rPr>
          <w:color w:val="000000"/>
          <w:sz w:val="22"/>
          <w:szCs w:val="22"/>
        </w:rPr>
      </w:pPr>
    </w:p>
    <w:p w14:paraId="2287ECB3" w14:textId="77777777" w:rsidR="00A56E20" w:rsidRDefault="00000000">
      <w:pPr>
        <w:widowControl/>
        <w:pBdr>
          <w:top w:val="nil"/>
          <w:left w:val="nil"/>
          <w:bottom w:val="nil"/>
          <w:right w:val="nil"/>
          <w:between w:val="nil"/>
        </w:pBdr>
        <w:jc w:val="center"/>
        <w:rPr>
          <w:b/>
          <w:color w:val="000000"/>
          <w:sz w:val="22"/>
          <w:szCs w:val="22"/>
        </w:rPr>
      </w:pPr>
      <w:r>
        <w:rPr>
          <w:b/>
          <w:color w:val="000000"/>
          <w:sz w:val="22"/>
          <w:szCs w:val="22"/>
        </w:rPr>
        <w:t xml:space="preserve">Board of </w:t>
      </w:r>
      <w:r>
        <w:rPr>
          <w:b/>
          <w:sz w:val="22"/>
          <w:szCs w:val="22"/>
        </w:rPr>
        <w:t>Directors</w:t>
      </w:r>
      <w:r>
        <w:rPr>
          <w:b/>
          <w:color w:val="000000"/>
          <w:sz w:val="22"/>
          <w:szCs w:val="22"/>
        </w:rPr>
        <w:t xml:space="preserve"> Meeting</w:t>
      </w:r>
    </w:p>
    <w:p w14:paraId="53906618" w14:textId="77777777" w:rsidR="00A56E20" w:rsidRDefault="00000000">
      <w:pPr>
        <w:widowControl/>
        <w:pBdr>
          <w:top w:val="nil"/>
          <w:left w:val="nil"/>
          <w:bottom w:val="nil"/>
          <w:right w:val="nil"/>
          <w:between w:val="nil"/>
        </w:pBdr>
        <w:jc w:val="center"/>
        <w:rPr>
          <w:color w:val="000000"/>
          <w:sz w:val="22"/>
          <w:szCs w:val="22"/>
        </w:rPr>
      </w:pPr>
      <w:r>
        <w:rPr>
          <w:b/>
          <w:color w:val="000000"/>
          <w:sz w:val="22"/>
          <w:szCs w:val="22"/>
        </w:rPr>
        <w:t>North Metro Flex Academy</w:t>
      </w:r>
    </w:p>
    <w:p w14:paraId="65A9831A" w14:textId="77777777" w:rsidR="00A56E20" w:rsidRDefault="00000000">
      <w:pPr>
        <w:widowControl/>
        <w:pBdr>
          <w:top w:val="nil"/>
          <w:left w:val="nil"/>
          <w:bottom w:val="nil"/>
          <w:right w:val="nil"/>
          <w:between w:val="nil"/>
        </w:pBdr>
        <w:jc w:val="center"/>
        <w:rPr>
          <w:sz w:val="22"/>
          <w:szCs w:val="22"/>
        </w:rPr>
      </w:pPr>
      <w:r>
        <w:rPr>
          <w:noProof/>
          <w:sz w:val="22"/>
          <w:szCs w:val="22"/>
        </w:rPr>
        <w:drawing>
          <wp:inline distT="0" distB="0" distL="0" distR="0" wp14:anchorId="133D997B" wp14:editId="3D35BD4E">
            <wp:extent cx="4762500" cy="6324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762500" cy="632460"/>
                    </a:xfrm>
                    <a:prstGeom prst="rect">
                      <a:avLst/>
                    </a:prstGeom>
                    <a:ln/>
                  </pic:spPr>
                </pic:pic>
              </a:graphicData>
            </a:graphic>
          </wp:inline>
        </w:drawing>
      </w:r>
    </w:p>
    <w:p w14:paraId="33177B3A" w14:textId="77777777" w:rsidR="00A56E20" w:rsidRDefault="00000000">
      <w:pPr>
        <w:widowControl/>
        <w:pBdr>
          <w:top w:val="nil"/>
          <w:left w:val="nil"/>
          <w:bottom w:val="nil"/>
          <w:right w:val="nil"/>
          <w:between w:val="nil"/>
        </w:pBdr>
        <w:jc w:val="center"/>
        <w:rPr>
          <w:color w:val="000000"/>
          <w:sz w:val="22"/>
          <w:szCs w:val="22"/>
        </w:rPr>
      </w:pPr>
      <w:r>
        <w:rPr>
          <w:color w:val="000000"/>
          <w:sz w:val="22"/>
          <w:szCs w:val="22"/>
        </w:rPr>
        <w:t>2350 Helen Street</w:t>
      </w:r>
    </w:p>
    <w:p w14:paraId="26DF2070" w14:textId="77777777" w:rsidR="00A56E20" w:rsidRDefault="00000000">
      <w:pPr>
        <w:widowControl/>
        <w:pBdr>
          <w:top w:val="nil"/>
          <w:left w:val="nil"/>
          <w:bottom w:val="nil"/>
          <w:right w:val="nil"/>
          <w:between w:val="nil"/>
        </w:pBdr>
        <w:jc w:val="center"/>
        <w:rPr>
          <w:color w:val="000000"/>
          <w:sz w:val="22"/>
          <w:szCs w:val="22"/>
        </w:rPr>
      </w:pPr>
      <w:r>
        <w:rPr>
          <w:color w:val="000000"/>
          <w:sz w:val="22"/>
          <w:szCs w:val="22"/>
        </w:rPr>
        <w:t>North St. Paul, MN 55109</w:t>
      </w:r>
    </w:p>
    <w:p w14:paraId="58EC1D49" w14:textId="77777777" w:rsidR="00A56E20" w:rsidRDefault="00A56E20">
      <w:pPr>
        <w:widowControl/>
        <w:pBdr>
          <w:top w:val="nil"/>
          <w:left w:val="nil"/>
          <w:bottom w:val="nil"/>
          <w:right w:val="nil"/>
          <w:between w:val="nil"/>
        </w:pBdr>
        <w:jc w:val="center"/>
        <w:rPr>
          <w:color w:val="000000"/>
          <w:sz w:val="22"/>
          <w:szCs w:val="22"/>
        </w:rPr>
      </w:pPr>
    </w:p>
    <w:p w14:paraId="752C66FD" w14:textId="77777777" w:rsidR="00A56E20" w:rsidRDefault="00000000">
      <w:pPr>
        <w:widowControl/>
        <w:pBdr>
          <w:top w:val="nil"/>
          <w:left w:val="nil"/>
          <w:bottom w:val="nil"/>
          <w:right w:val="nil"/>
          <w:between w:val="nil"/>
        </w:pBdr>
        <w:jc w:val="center"/>
        <w:rPr>
          <w:color w:val="000000"/>
          <w:sz w:val="22"/>
          <w:szCs w:val="22"/>
        </w:rPr>
      </w:pPr>
      <w:r>
        <w:rPr>
          <w:sz w:val="22"/>
          <w:szCs w:val="22"/>
        </w:rPr>
        <w:t>September 21, 2022</w:t>
      </w:r>
    </w:p>
    <w:p w14:paraId="4377E036" w14:textId="77777777" w:rsidR="00A56E20" w:rsidRDefault="00000000">
      <w:pPr>
        <w:widowControl/>
        <w:pBdr>
          <w:top w:val="nil"/>
          <w:left w:val="nil"/>
          <w:bottom w:val="nil"/>
          <w:right w:val="nil"/>
          <w:between w:val="nil"/>
        </w:pBdr>
        <w:jc w:val="center"/>
        <w:rPr>
          <w:color w:val="000000"/>
          <w:sz w:val="22"/>
          <w:szCs w:val="22"/>
        </w:rPr>
      </w:pPr>
      <w:r>
        <w:rPr>
          <w:color w:val="000000"/>
          <w:sz w:val="22"/>
          <w:szCs w:val="22"/>
        </w:rPr>
        <w:t xml:space="preserve">Board Meeting </w:t>
      </w:r>
      <w:r>
        <w:rPr>
          <w:sz w:val="22"/>
          <w:szCs w:val="22"/>
        </w:rPr>
        <w:t>4</w:t>
      </w:r>
      <w:r>
        <w:rPr>
          <w:color w:val="000000"/>
          <w:sz w:val="22"/>
          <w:szCs w:val="22"/>
        </w:rPr>
        <w:t>:00 PM</w:t>
      </w:r>
    </w:p>
    <w:p w14:paraId="68E14B76" w14:textId="77777777" w:rsidR="00A56E20" w:rsidRDefault="00A56E20">
      <w:pPr>
        <w:widowControl/>
        <w:pBdr>
          <w:top w:val="nil"/>
          <w:left w:val="nil"/>
          <w:bottom w:val="nil"/>
          <w:right w:val="nil"/>
          <w:between w:val="nil"/>
        </w:pBdr>
        <w:jc w:val="center"/>
        <w:rPr>
          <w:sz w:val="22"/>
          <w:szCs w:val="22"/>
        </w:rPr>
      </w:pPr>
    </w:p>
    <w:p w14:paraId="2618D186" w14:textId="77777777" w:rsidR="00A56E20" w:rsidRDefault="00A56E20">
      <w:pPr>
        <w:widowControl/>
        <w:pBdr>
          <w:top w:val="nil"/>
          <w:left w:val="nil"/>
          <w:bottom w:val="nil"/>
          <w:right w:val="nil"/>
          <w:between w:val="nil"/>
        </w:pBdr>
        <w:rPr>
          <w:color w:val="000000"/>
          <w:sz w:val="22"/>
          <w:szCs w:val="22"/>
        </w:rPr>
      </w:pPr>
    </w:p>
    <w:p w14:paraId="212ACB7C" w14:textId="77777777" w:rsidR="00A56E20" w:rsidRDefault="00000000">
      <w:pPr>
        <w:widowControl/>
        <w:pBdr>
          <w:top w:val="nil"/>
          <w:left w:val="nil"/>
          <w:bottom w:val="nil"/>
          <w:right w:val="nil"/>
          <w:between w:val="nil"/>
        </w:pBdr>
        <w:jc w:val="center"/>
        <w:rPr>
          <w:b/>
          <w:color w:val="000000"/>
          <w:u w:val="single"/>
        </w:rPr>
      </w:pPr>
      <w:r>
        <w:rPr>
          <w:b/>
          <w:color w:val="000000"/>
          <w:u w:val="single"/>
        </w:rPr>
        <w:t>Agenda</w:t>
      </w:r>
    </w:p>
    <w:p w14:paraId="01CD2AAB" w14:textId="77777777" w:rsidR="00A56E20" w:rsidRDefault="00A56E20">
      <w:pPr>
        <w:widowControl/>
        <w:pBdr>
          <w:top w:val="nil"/>
          <w:left w:val="nil"/>
          <w:bottom w:val="nil"/>
          <w:right w:val="nil"/>
          <w:between w:val="nil"/>
        </w:pBdr>
        <w:rPr>
          <w:color w:val="000000"/>
          <w:sz w:val="16"/>
          <w:szCs w:val="16"/>
        </w:rPr>
      </w:pPr>
    </w:p>
    <w:p w14:paraId="36EA94B3" w14:textId="77777777" w:rsidR="00A56E20" w:rsidRDefault="00000000">
      <w:pPr>
        <w:widowControl/>
        <w:pBdr>
          <w:top w:val="nil"/>
          <w:left w:val="nil"/>
          <w:bottom w:val="nil"/>
          <w:right w:val="nil"/>
          <w:between w:val="nil"/>
        </w:pBdr>
        <w:rPr>
          <w:color w:val="000000"/>
          <w:sz w:val="16"/>
          <w:szCs w:val="16"/>
        </w:rPr>
      </w:pPr>
      <w:r>
        <w:rPr>
          <w:b/>
          <w:i/>
          <w:color w:val="000000"/>
          <w:sz w:val="21"/>
          <w:szCs w:val="21"/>
        </w:rPr>
        <w:t>Our mission</w:t>
      </w:r>
      <w:r>
        <w:rPr>
          <w:i/>
          <w:color w:val="000000"/>
          <w:sz w:val="21"/>
          <w:szCs w:val="21"/>
        </w:rPr>
        <w:t xml:space="preserve"> is to prepare a diverse community of </w:t>
      </w:r>
      <w:r>
        <w:rPr>
          <w:i/>
          <w:sz w:val="21"/>
          <w:szCs w:val="21"/>
        </w:rPr>
        <w:t>elementary</w:t>
      </w:r>
      <w:r>
        <w:rPr>
          <w:i/>
          <w:color w:val="000000"/>
          <w:sz w:val="21"/>
          <w:szCs w:val="21"/>
        </w:rPr>
        <w:t xml:space="preserve"> and middle school students to be successful in high school and in their chosen vocation through a flexible, individualized learning experience that develops analytical, compassionate, disciplined and self-directed learners.</w:t>
      </w:r>
    </w:p>
    <w:p w14:paraId="605761CE" w14:textId="77777777" w:rsidR="00A56E20" w:rsidRDefault="00A56E20">
      <w:pPr>
        <w:widowControl/>
        <w:pBdr>
          <w:top w:val="nil"/>
          <w:left w:val="nil"/>
          <w:bottom w:val="nil"/>
          <w:right w:val="nil"/>
          <w:between w:val="nil"/>
        </w:pBdr>
        <w:rPr>
          <w:b/>
          <w:sz w:val="22"/>
          <w:szCs w:val="22"/>
        </w:rPr>
      </w:pPr>
    </w:p>
    <w:p w14:paraId="13501752" w14:textId="77777777" w:rsidR="00A56E20" w:rsidRDefault="00000000">
      <w:pPr>
        <w:widowControl/>
        <w:pBdr>
          <w:top w:val="nil"/>
          <w:left w:val="nil"/>
          <w:bottom w:val="nil"/>
          <w:right w:val="nil"/>
          <w:between w:val="nil"/>
        </w:pBdr>
        <w:rPr>
          <w:b/>
          <w:color w:val="000000"/>
          <w:sz w:val="22"/>
          <w:szCs w:val="22"/>
        </w:rPr>
      </w:pPr>
      <w:r>
        <w:rPr>
          <w:b/>
          <w:color w:val="000000"/>
          <w:sz w:val="22"/>
          <w:szCs w:val="22"/>
        </w:rPr>
        <w:t>Call to Order and Roll Call</w:t>
      </w:r>
    </w:p>
    <w:p w14:paraId="029B6575" w14:textId="77777777" w:rsidR="00A56E20" w:rsidRDefault="00000000">
      <w:pPr>
        <w:widowControl/>
        <w:pBdr>
          <w:top w:val="nil"/>
          <w:left w:val="nil"/>
          <w:bottom w:val="nil"/>
          <w:right w:val="nil"/>
          <w:between w:val="nil"/>
        </w:pBdr>
        <w:rPr>
          <w:color w:val="000000"/>
          <w:sz w:val="22"/>
          <w:szCs w:val="22"/>
        </w:rPr>
      </w:pPr>
      <w:r>
        <w:rPr>
          <w:color w:val="000000"/>
          <w:sz w:val="22"/>
          <w:szCs w:val="22"/>
        </w:rPr>
        <w:t>The meeting was called to order at 5</w:t>
      </w:r>
      <w:r>
        <w:rPr>
          <w:sz w:val="22"/>
          <w:szCs w:val="22"/>
        </w:rPr>
        <w:t>:01</w:t>
      </w:r>
      <w:r>
        <w:rPr>
          <w:color w:val="000000"/>
          <w:sz w:val="22"/>
          <w:szCs w:val="22"/>
        </w:rPr>
        <w:t xml:space="preserve">   </w:t>
      </w:r>
    </w:p>
    <w:p w14:paraId="1E8FE39E" w14:textId="77777777" w:rsidR="00A56E20" w:rsidRDefault="00A56E20">
      <w:pPr>
        <w:widowControl/>
        <w:pBdr>
          <w:top w:val="nil"/>
          <w:left w:val="nil"/>
          <w:bottom w:val="nil"/>
          <w:right w:val="nil"/>
          <w:between w:val="nil"/>
        </w:pBdr>
        <w:rPr>
          <w:b/>
          <w:color w:val="000000"/>
          <w:sz w:val="22"/>
          <w:szCs w:val="22"/>
        </w:rPr>
      </w:pPr>
    </w:p>
    <w:p w14:paraId="111BDB07" w14:textId="765BBF86" w:rsidR="00A56E20" w:rsidRDefault="00000000">
      <w:pPr>
        <w:widowControl/>
        <w:numPr>
          <w:ilvl w:val="0"/>
          <w:numId w:val="1"/>
        </w:numPr>
        <w:pBdr>
          <w:top w:val="nil"/>
          <w:left w:val="nil"/>
          <w:bottom w:val="nil"/>
          <w:right w:val="nil"/>
          <w:between w:val="nil"/>
        </w:pBdr>
      </w:pPr>
      <w:r>
        <w:rPr>
          <w:color w:val="000000"/>
          <w:sz w:val="22"/>
          <w:szCs w:val="22"/>
        </w:rPr>
        <w:t>Board Members Present:</w:t>
      </w:r>
      <w:r w:rsidR="00AF28C3">
        <w:rPr>
          <w:color w:val="000000"/>
          <w:sz w:val="22"/>
          <w:szCs w:val="22"/>
        </w:rPr>
        <w:t xml:space="preserve"> </w:t>
      </w:r>
      <w:r>
        <w:rPr>
          <w:sz w:val="22"/>
          <w:szCs w:val="22"/>
        </w:rPr>
        <w:t>Joe Palkowitsch, Kyle Johnson, Dave Isaacson, Mike Leary</w:t>
      </w:r>
    </w:p>
    <w:p w14:paraId="74AE4F9E" w14:textId="77777777" w:rsidR="00A56E20" w:rsidRDefault="00000000">
      <w:pPr>
        <w:widowControl/>
        <w:numPr>
          <w:ilvl w:val="0"/>
          <w:numId w:val="3"/>
        </w:numPr>
        <w:pBdr>
          <w:top w:val="nil"/>
          <w:left w:val="nil"/>
          <w:bottom w:val="nil"/>
          <w:right w:val="nil"/>
          <w:between w:val="nil"/>
        </w:pBdr>
      </w:pPr>
      <w:r>
        <w:rPr>
          <w:color w:val="000000"/>
          <w:sz w:val="22"/>
          <w:szCs w:val="22"/>
        </w:rPr>
        <w:t>Board Members Absent: None</w:t>
      </w:r>
    </w:p>
    <w:p w14:paraId="5E314374" w14:textId="77777777" w:rsidR="00A56E20" w:rsidRDefault="00000000">
      <w:pPr>
        <w:widowControl/>
        <w:numPr>
          <w:ilvl w:val="0"/>
          <w:numId w:val="6"/>
        </w:numPr>
        <w:pBdr>
          <w:top w:val="nil"/>
          <w:left w:val="nil"/>
          <w:bottom w:val="nil"/>
          <w:right w:val="nil"/>
          <w:between w:val="nil"/>
        </w:pBdr>
      </w:pPr>
      <w:r>
        <w:rPr>
          <w:color w:val="000000"/>
          <w:sz w:val="22"/>
          <w:szCs w:val="22"/>
        </w:rPr>
        <w:t xml:space="preserve">Public Present: </w:t>
      </w:r>
      <w:r>
        <w:rPr>
          <w:sz w:val="22"/>
          <w:szCs w:val="22"/>
        </w:rPr>
        <w:t>Debbie Kranz</w:t>
      </w:r>
    </w:p>
    <w:p w14:paraId="22F59814" w14:textId="77777777" w:rsidR="00A56E20" w:rsidRDefault="00000000">
      <w:pPr>
        <w:widowControl/>
        <w:numPr>
          <w:ilvl w:val="0"/>
          <w:numId w:val="8"/>
        </w:numPr>
        <w:pBdr>
          <w:top w:val="nil"/>
          <w:left w:val="nil"/>
          <w:bottom w:val="nil"/>
          <w:right w:val="nil"/>
          <w:between w:val="nil"/>
        </w:pBdr>
      </w:pPr>
      <w:r>
        <w:rPr>
          <w:color w:val="000000"/>
          <w:sz w:val="22"/>
          <w:szCs w:val="22"/>
        </w:rPr>
        <w:t xml:space="preserve">NEO Representative: </w:t>
      </w:r>
      <w:r>
        <w:rPr>
          <w:sz w:val="22"/>
          <w:szCs w:val="22"/>
        </w:rPr>
        <w:t>Jean Neuman</w:t>
      </w:r>
    </w:p>
    <w:p w14:paraId="42D7F010" w14:textId="77777777" w:rsidR="00A56E20" w:rsidRDefault="00000000">
      <w:pPr>
        <w:widowControl/>
        <w:numPr>
          <w:ilvl w:val="0"/>
          <w:numId w:val="10"/>
        </w:numPr>
        <w:pBdr>
          <w:top w:val="nil"/>
          <w:left w:val="nil"/>
          <w:bottom w:val="nil"/>
          <w:right w:val="nil"/>
          <w:between w:val="nil"/>
        </w:pBdr>
      </w:pPr>
      <w:r>
        <w:rPr>
          <w:color w:val="000000"/>
          <w:sz w:val="22"/>
          <w:szCs w:val="22"/>
        </w:rPr>
        <w:t>Finance Representative: None</w:t>
      </w:r>
    </w:p>
    <w:p w14:paraId="71216383" w14:textId="77777777" w:rsidR="00A56E20" w:rsidRDefault="00A56E20">
      <w:pPr>
        <w:widowControl/>
        <w:pBdr>
          <w:top w:val="nil"/>
          <w:left w:val="nil"/>
          <w:bottom w:val="nil"/>
          <w:right w:val="nil"/>
          <w:between w:val="nil"/>
        </w:pBdr>
        <w:rPr>
          <w:color w:val="000000"/>
          <w:sz w:val="16"/>
          <w:szCs w:val="16"/>
        </w:rPr>
      </w:pPr>
    </w:p>
    <w:p w14:paraId="28F3804B" w14:textId="77777777" w:rsidR="00A56E20" w:rsidRDefault="00000000">
      <w:pPr>
        <w:widowControl/>
        <w:pBdr>
          <w:top w:val="nil"/>
          <w:left w:val="nil"/>
          <w:bottom w:val="nil"/>
          <w:right w:val="nil"/>
          <w:between w:val="nil"/>
        </w:pBdr>
        <w:spacing w:line="360" w:lineRule="auto"/>
        <w:rPr>
          <w:b/>
          <w:color w:val="000000"/>
          <w:sz w:val="22"/>
          <w:szCs w:val="22"/>
        </w:rPr>
      </w:pPr>
      <w:r>
        <w:rPr>
          <w:b/>
          <w:color w:val="000000"/>
          <w:sz w:val="22"/>
          <w:szCs w:val="22"/>
        </w:rPr>
        <w:t>Approval of the Agenda</w:t>
      </w:r>
      <w:r>
        <w:rPr>
          <w:b/>
          <w:color w:val="000000"/>
          <w:sz w:val="22"/>
          <w:szCs w:val="22"/>
        </w:rPr>
        <w:tab/>
      </w:r>
    </w:p>
    <w:p w14:paraId="208D7FB6" w14:textId="77777777" w:rsidR="00A56E20" w:rsidRDefault="00000000">
      <w:pPr>
        <w:widowControl/>
        <w:pBdr>
          <w:top w:val="nil"/>
          <w:left w:val="nil"/>
          <w:bottom w:val="nil"/>
          <w:right w:val="nil"/>
          <w:between w:val="nil"/>
        </w:pBdr>
        <w:rPr>
          <w:b/>
          <w:color w:val="000000"/>
          <w:sz w:val="22"/>
          <w:szCs w:val="22"/>
        </w:rPr>
      </w:pPr>
      <w:r>
        <w:rPr>
          <w:b/>
          <w:color w:val="000000"/>
          <w:sz w:val="22"/>
          <w:szCs w:val="22"/>
        </w:rPr>
        <w:t>Conflict of Interest Declaration</w:t>
      </w:r>
    </w:p>
    <w:p w14:paraId="6F692103" w14:textId="77777777" w:rsidR="00A56E20" w:rsidRDefault="00000000">
      <w:pPr>
        <w:widowControl/>
        <w:pBdr>
          <w:top w:val="nil"/>
          <w:left w:val="nil"/>
          <w:bottom w:val="nil"/>
          <w:right w:val="nil"/>
          <w:between w:val="nil"/>
        </w:pBdr>
        <w:spacing w:line="360" w:lineRule="auto"/>
        <w:rPr>
          <w:sz w:val="22"/>
          <w:szCs w:val="22"/>
        </w:rPr>
      </w:pPr>
      <w:r>
        <w:rPr>
          <w:color w:val="000000"/>
          <w:sz w:val="22"/>
          <w:szCs w:val="22"/>
        </w:rPr>
        <w:t>After reading the agenda, do any Board members have any real or perceived conflict of interest with any agenda item</w:t>
      </w:r>
      <w:r>
        <w:rPr>
          <w:sz w:val="22"/>
          <w:szCs w:val="22"/>
        </w:rPr>
        <w:t>?</w:t>
      </w:r>
    </w:p>
    <w:p w14:paraId="2F245D43" w14:textId="77777777" w:rsidR="00A56E20" w:rsidRDefault="00000000">
      <w:pPr>
        <w:widowControl/>
        <w:spacing w:line="360" w:lineRule="auto"/>
        <w:jc w:val="both"/>
        <w:rPr>
          <w:b/>
          <w:sz w:val="22"/>
          <w:szCs w:val="22"/>
        </w:rPr>
      </w:pPr>
      <w:r>
        <w:rPr>
          <w:b/>
          <w:sz w:val="22"/>
          <w:szCs w:val="22"/>
        </w:rPr>
        <w:t>A motion to approve the agenda by Kyle Johnson</w:t>
      </w:r>
    </w:p>
    <w:p w14:paraId="211A9FD8" w14:textId="77777777" w:rsidR="00A56E20" w:rsidRDefault="00000000">
      <w:pPr>
        <w:widowControl/>
        <w:ind w:left="720" w:hanging="360"/>
        <w:jc w:val="both"/>
        <w:rPr>
          <w:sz w:val="22"/>
          <w:szCs w:val="22"/>
        </w:rPr>
      </w:pPr>
      <w:r>
        <w:rPr>
          <w:sz w:val="22"/>
          <w:szCs w:val="22"/>
        </w:rPr>
        <w:t>Second: Dave Isaacson</w:t>
      </w:r>
    </w:p>
    <w:p w14:paraId="1572E668" w14:textId="77777777" w:rsidR="00A56E20" w:rsidRDefault="00000000">
      <w:pPr>
        <w:widowControl/>
        <w:ind w:left="720" w:hanging="360"/>
        <w:jc w:val="both"/>
        <w:rPr>
          <w:sz w:val="22"/>
          <w:szCs w:val="22"/>
        </w:rPr>
      </w:pPr>
      <w:r>
        <w:rPr>
          <w:sz w:val="22"/>
          <w:szCs w:val="22"/>
        </w:rPr>
        <w:t>Leary: aye</w:t>
      </w:r>
    </w:p>
    <w:p w14:paraId="73FDDB73" w14:textId="77777777" w:rsidR="00A56E20" w:rsidRDefault="00000000">
      <w:pPr>
        <w:widowControl/>
        <w:ind w:left="720" w:hanging="360"/>
        <w:jc w:val="both"/>
        <w:rPr>
          <w:sz w:val="22"/>
          <w:szCs w:val="22"/>
        </w:rPr>
      </w:pPr>
      <w:r>
        <w:rPr>
          <w:sz w:val="22"/>
          <w:szCs w:val="22"/>
        </w:rPr>
        <w:t>Isaacson: aye</w:t>
      </w:r>
    </w:p>
    <w:p w14:paraId="6CD8C967" w14:textId="77777777" w:rsidR="00A56E20" w:rsidRDefault="00000000">
      <w:pPr>
        <w:widowControl/>
        <w:ind w:left="720" w:hanging="360"/>
        <w:jc w:val="both"/>
        <w:rPr>
          <w:sz w:val="22"/>
          <w:szCs w:val="22"/>
        </w:rPr>
      </w:pPr>
      <w:r>
        <w:rPr>
          <w:sz w:val="22"/>
          <w:szCs w:val="22"/>
        </w:rPr>
        <w:t>Palkowitsch: aye</w:t>
      </w:r>
    </w:p>
    <w:p w14:paraId="53B373B8" w14:textId="77777777" w:rsidR="00A56E20" w:rsidRDefault="00000000">
      <w:pPr>
        <w:widowControl/>
        <w:jc w:val="both"/>
        <w:rPr>
          <w:sz w:val="22"/>
          <w:szCs w:val="22"/>
        </w:rPr>
      </w:pPr>
      <w:r>
        <w:rPr>
          <w:sz w:val="22"/>
          <w:szCs w:val="22"/>
        </w:rPr>
        <w:t xml:space="preserve">       Johnson: aye</w:t>
      </w:r>
    </w:p>
    <w:p w14:paraId="266B4B10" w14:textId="77777777" w:rsidR="00A56E20" w:rsidRDefault="00A56E20">
      <w:pPr>
        <w:widowControl/>
        <w:jc w:val="both"/>
        <w:rPr>
          <w:sz w:val="22"/>
          <w:szCs w:val="22"/>
        </w:rPr>
      </w:pPr>
    </w:p>
    <w:p w14:paraId="7D2B69E5" w14:textId="77777777" w:rsidR="00A56E20" w:rsidRDefault="00000000">
      <w:pPr>
        <w:widowControl/>
        <w:pBdr>
          <w:top w:val="nil"/>
          <w:left w:val="nil"/>
          <w:bottom w:val="nil"/>
          <w:right w:val="nil"/>
          <w:between w:val="nil"/>
        </w:pBdr>
        <w:rPr>
          <w:b/>
          <w:color w:val="000000"/>
          <w:sz w:val="22"/>
          <w:szCs w:val="22"/>
        </w:rPr>
      </w:pPr>
      <w:r>
        <w:rPr>
          <w:b/>
          <w:color w:val="000000"/>
          <w:sz w:val="22"/>
          <w:szCs w:val="22"/>
        </w:rPr>
        <w:t>Public Comment</w:t>
      </w:r>
    </w:p>
    <w:p w14:paraId="058A622B" w14:textId="77777777" w:rsidR="00A56E20" w:rsidRDefault="00A56E20">
      <w:pPr>
        <w:widowControl/>
        <w:pBdr>
          <w:top w:val="nil"/>
          <w:left w:val="nil"/>
          <w:bottom w:val="nil"/>
          <w:right w:val="nil"/>
          <w:between w:val="nil"/>
        </w:pBdr>
        <w:spacing w:line="360" w:lineRule="auto"/>
        <w:rPr>
          <w:b/>
          <w:sz w:val="22"/>
          <w:szCs w:val="22"/>
        </w:rPr>
      </w:pPr>
    </w:p>
    <w:p w14:paraId="28E4B55C" w14:textId="77777777" w:rsidR="00A56E20" w:rsidRDefault="00000000">
      <w:pPr>
        <w:widowControl/>
        <w:pBdr>
          <w:top w:val="nil"/>
          <w:left w:val="nil"/>
          <w:bottom w:val="nil"/>
          <w:right w:val="nil"/>
          <w:between w:val="nil"/>
        </w:pBdr>
        <w:spacing w:line="360" w:lineRule="auto"/>
        <w:rPr>
          <w:sz w:val="22"/>
          <w:szCs w:val="22"/>
        </w:rPr>
      </w:pPr>
      <w:r>
        <w:rPr>
          <w:b/>
          <w:color w:val="000000"/>
          <w:sz w:val="22"/>
          <w:szCs w:val="22"/>
        </w:rPr>
        <w:t>Finance</w:t>
      </w:r>
      <w:r>
        <w:rPr>
          <w:color w:val="000000"/>
          <w:sz w:val="22"/>
          <w:szCs w:val="22"/>
        </w:rPr>
        <w:t xml:space="preserve">  </w:t>
      </w:r>
    </w:p>
    <w:p w14:paraId="690E4490" w14:textId="77777777" w:rsidR="00A56E20" w:rsidRDefault="00000000">
      <w:pPr>
        <w:widowControl/>
        <w:pBdr>
          <w:top w:val="nil"/>
          <w:left w:val="nil"/>
          <w:bottom w:val="nil"/>
          <w:right w:val="nil"/>
          <w:between w:val="nil"/>
        </w:pBdr>
        <w:spacing w:line="360" w:lineRule="auto"/>
        <w:rPr>
          <w:b/>
          <w:sz w:val="22"/>
          <w:szCs w:val="22"/>
        </w:rPr>
      </w:pPr>
      <w:r>
        <w:rPr>
          <w:sz w:val="22"/>
          <w:szCs w:val="22"/>
        </w:rPr>
        <w:t>We have a delay in the financials report for this meeting because the company we worked with has changed names. This has caused some glitches due to the company change. Finances from September and October will be covered at the next board meeting.</w:t>
      </w:r>
    </w:p>
    <w:p w14:paraId="636946B7" w14:textId="77777777" w:rsidR="00A56E20" w:rsidRDefault="00A56E20">
      <w:pPr>
        <w:widowControl/>
        <w:pBdr>
          <w:top w:val="nil"/>
          <w:left w:val="nil"/>
          <w:bottom w:val="nil"/>
          <w:right w:val="nil"/>
          <w:between w:val="nil"/>
        </w:pBdr>
        <w:rPr>
          <w:b/>
          <w:sz w:val="22"/>
          <w:szCs w:val="22"/>
        </w:rPr>
      </w:pPr>
    </w:p>
    <w:p w14:paraId="58CAC4BA" w14:textId="77777777" w:rsidR="00A56E20" w:rsidRDefault="00A56E20">
      <w:pPr>
        <w:widowControl/>
        <w:pBdr>
          <w:top w:val="nil"/>
          <w:left w:val="nil"/>
          <w:bottom w:val="nil"/>
          <w:right w:val="nil"/>
          <w:between w:val="nil"/>
        </w:pBdr>
        <w:rPr>
          <w:b/>
          <w:sz w:val="22"/>
          <w:szCs w:val="22"/>
        </w:rPr>
      </w:pPr>
    </w:p>
    <w:p w14:paraId="75EA0323" w14:textId="77777777" w:rsidR="00A56E20" w:rsidRDefault="00000000">
      <w:pPr>
        <w:widowControl/>
        <w:pBdr>
          <w:top w:val="nil"/>
          <w:left w:val="nil"/>
          <w:bottom w:val="nil"/>
          <w:right w:val="nil"/>
          <w:between w:val="nil"/>
        </w:pBdr>
        <w:rPr>
          <w:b/>
          <w:color w:val="000000"/>
          <w:sz w:val="22"/>
          <w:szCs w:val="22"/>
        </w:rPr>
      </w:pPr>
      <w:r>
        <w:rPr>
          <w:b/>
          <w:color w:val="000000"/>
          <w:sz w:val="22"/>
          <w:szCs w:val="22"/>
        </w:rPr>
        <w:lastRenderedPageBreak/>
        <w:t>Consent Agenda</w:t>
      </w:r>
    </w:p>
    <w:p w14:paraId="2D874150" w14:textId="77777777" w:rsidR="00A56E20" w:rsidRDefault="00A56E20">
      <w:pPr>
        <w:widowControl/>
        <w:pBdr>
          <w:top w:val="nil"/>
          <w:left w:val="nil"/>
          <w:bottom w:val="nil"/>
          <w:right w:val="nil"/>
          <w:between w:val="nil"/>
        </w:pBdr>
        <w:rPr>
          <w:color w:val="000000"/>
          <w:sz w:val="22"/>
          <w:szCs w:val="22"/>
        </w:rPr>
      </w:pPr>
    </w:p>
    <w:p w14:paraId="38E16D9C" w14:textId="7D911361" w:rsidR="00A56E20" w:rsidRDefault="00000000">
      <w:pPr>
        <w:widowControl/>
        <w:numPr>
          <w:ilvl w:val="0"/>
          <w:numId w:val="4"/>
        </w:numPr>
        <w:pBdr>
          <w:top w:val="nil"/>
          <w:left w:val="nil"/>
          <w:bottom w:val="nil"/>
          <w:right w:val="nil"/>
          <w:between w:val="nil"/>
        </w:pBdr>
      </w:pPr>
      <w:r>
        <w:rPr>
          <w:color w:val="000000"/>
          <w:sz w:val="22"/>
          <w:szCs w:val="22"/>
        </w:rPr>
        <w:t xml:space="preserve">Acceptance </w:t>
      </w:r>
      <w:r w:rsidR="00AF28C3">
        <w:rPr>
          <w:color w:val="000000"/>
          <w:sz w:val="22"/>
          <w:szCs w:val="22"/>
        </w:rPr>
        <w:t>of August</w:t>
      </w:r>
      <w:r>
        <w:rPr>
          <w:sz w:val="22"/>
          <w:szCs w:val="22"/>
        </w:rPr>
        <w:t xml:space="preserve"> Meeting</w:t>
      </w:r>
      <w:r>
        <w:rPr>
          <w:color w:val="000000"/>
          <w:sz w:val="22"/>
          <w:szCs w:val="22"/>
        </w:rPr>
        <w:t xml:space="preserve"> Minutes</w:t>
      </w:r>
    </w:p>
    <w:p w14:paraId="3B36C174" w14:textId="77777777" w:rsidR="00A56E20" w:rsidRDefault="00000000">
      <w:pPr>
        <w:widowControl/>
        <w:numPr>
          <w:ilvl w:val="0"/>
          <w:numId w:val="4"/>
        </w:numPr>
        <w:pBdr>
          <w:top w:val="nil"/>
          <w:left w:val="nil"/>
          <w:bottom w:val="nil"/>
          <w:right w:val="nil"/>
          <w:between w:val="nil"/>
        </w:pBdr>
        <w:rPr>
          <w:sz w:val="22"/>
          <w:szCs w:val="22"/>
        </w:rPr>
      </w:pPr>
      <w:r>
        <w:rPr>
          <w:sz w:val="22"/>
          <w:szCs w:val="22"/>
        </w:rPr>
        <w:t>Acceptance of August Emergency Meeting Minutes</w:t>
      </w:r>
    </w:p>
    <w:p w14:paraId="3EA8596E" w14:textId="77777777" w:rsidR="00A56E20" w:rsidRDefault="00A56E20">
      <w:pPr>
        <w:widowControl/>
        <w:pBdr>
          <w:top w:val="nil"/>
          <w:left w:val="nil"/>
          <w:bottom w:val="nil"/>
          <w:right w:val="nil"/>
          <w:between w:val="nil"/>
        </w:pBdr>
        <w:ind w:left="720"/>
        <w:rPr>
          <w:sz w:val="22"/>
          <w:szCs w:val="22"/>
        </w:rPr>
      </w:pPr>
    </w:p>
    <w:p w14:paraId="5B7BA614" w14:textId="77777777" w:rsidR="00A56E20" w:rsidRDefault="00000000">
      <w:pPr>
        <w:widowControl/>
        <w:spacing w:line="360" w:lineRule="auto"/>
        <w:jc w:val="both"/>
        <w:rPr>
          <w:b/>
          <w:sz w:val="22"/>
          <w:szCs w:val="22"/>
        </w:rPr>
      </w:pPr>
      <w:r>
        <w:rPr>
          <w:b/>
          <w:sz w:val="22"/>
          <w:szCs w:val="22"/>
        </w:rPr>
        <w:t>A motion to approve the Consent agenda by Mike Leary</w:t>
      </w:r>
    </w:p>
    <w:p w14:paraId="319F344B" w14:textId="77777777" w:rsidR="00A56E20" w:rsidRDefault="00000000">
      <w:pPr>
        <w:widowControl/>
        <w:ind w:left="720" w:hanging="360"/>
        <w:jc w:val="both"/>
        <w:rPr>
          <w:sz w:val="22"/>
          <w:szCs w:val="22"/>
        </w:rPr>
      </w:pPr>
      <w:r>
        <w:rPr>
          <w:sz w:val="22"/>
          <w:szCs w:val="22"/>
        </w:rPr>
        <w:t>Second: Joe Palkowitsch</w:t>
      </w:r>
    </w:p>
    <w:p w14:paraId="43A5F1B8" w14:textId="77777777" w:rsidR="00A56E20" w:rsidRDefault="00000000">
      <w:pPr>
        <w:widowControl/>
        <w:ind w:left="720" w:hanging="360"/>
        <w:jc w:val="both"/>
        <w:rPr>
          <w:sz w:val="22"/>
          <w:szCs w:val="22"/>
        </w:rPr>
      </w:pPr>
      <w:r>
        <w:rPr>
          <w:sz w:val="22"/>
          <w:szCs w:val="22"/>
        </w:rPr>
        <w:t>Leary: aye</w:t>
      </w:r>
    </w:p>
    <w:p w14:paraId="5036FCD4" w14:textId="77777777" w:rsidR="00A56E20" w:rsidRDefault="00000000">
      <w:pPr>
        <w:widowControl/>
        <w:ind w:left="720" w:hanging="360"/>
        <w:jc w:val="both"/>
        <w:rPr>
          <w:sz w:val="22"/>
          <w:szCs w:val="22"/>
        </w:rPr>
      </w:pPr>
      <w:r>
        <w:rPr>
          <w:sz w:val="22"/>
          <w:szCs w:val="22"/>
        </w:rPr>
        <w:t>Isaacson: aye</w:t>
      </w:r>
    </w:p>
    <w:p w14:paraId="688E3AD0" w14:textId="77777777" w:rsidR="00A56E20" w:rsidRDefault="00000000">
      <w:pPr>
        <w:widowControl/>
        <w:ind w:left="720" w:hanging="360"/>
        <w:jc w:val="both"/>
        <w:rPr>
          <w:sz w:val="22"/>
          <w:szCs w:val="22"/>
        </w:rPr>
      </w:pPr>
      <w:r>
        <w:rPr>
          <w:sz w:val="22"/>
          <w:szCs w:val="22"/>
        </w:rPr>
        <w:t>Palkowitsch: aye</w:t>
      </w:r>
    </w:p>
    <w:p w14:paraId="337329AF" w14:textId="77777777" w:rsidR="00A56E20" w:rsidRDefault="00000000">
      <w:pPr>
        <w:widowControl/>
        <w:ind w:left="720" w:hanging="360"/>
        <w:jc w:val="both"/>
        <w:rPr>
          <w:sz w:val="22"/>
          <w:szCs w:val="22"/>
        </w:rPr>
      </w:pPr>
      <w:r>
        <w:rPr>
          <w:sz w:val="22"/>
          <w:szCs w:val="22"/>
        </w:rPr>
        <w:t>Johnson: aye</w:t>
      </w:r>
    </w:p>
    <w:p w14:paraId="6412FC88" w14:textId="77777777" w:rsidR="00A56E20" w:rsidRDefault="00A56E20">
      <w:pPr>
        <w:widowControl/>
        <w:pBdr>
          <w:top w:val="nil"/>
          <w:left w:val="nil"/>
          <w:bottom w:val="nil"/>
          <w:right w:val="nil"/>
          <w:between w:val="nil"/>
        </w:pBdr>
        <w:rPr>
          <w:b/>
          <w:color w:val="000000"/>
          <w:sz w:val="22"/>
          <w:szCs w:val="22"/>
        </w:rPr>
      </w:pPr>
    </w:p>
    <w:p w14:paraId="476EE511" w14:textId="77777777" w:rsidR="00A56E20" w:rsidRDefault="00000000">
      <w:pPr>
        <w:widowControl/>
        <w:pBdr>
          <w:top w:val="nil"/>
          <w:left w:val="nil"/>
          <w:bottom w:val="nil"/>
          <w:right w:val="nil"/>
          <w:between w:val="nil"/>
        </w:pBdr>
        <w:rPr>
          <w:b/>
          <w:color w:val="000000"/>
          <w:sz w:val="22"/>
          <w:szCs w:val="22"/>
        </w:rPr>
      </w:pPr>
      <w:r>
        <w:rPr>
          <w:b/>
          <w:color w:val="000000"/>
          <w:sz w:val="22"/>
          <w:szCs w:val="22"/>
        </w:rPr>
        <w:t>Board Training Update</w:t>
      </w:r>
    </w:p>
    <w:p w14:paraId="04569A17" w14:textId="77777777" w:rsidR="00A56E20" w:rsidRDefault="00000000">
      <w:pPr>
        <w:widowControl/>
        <w:numPr>
          <w:ilvl w:val="0"/>
          <w:numId w:val="2"/>
        </w:numPr>
        <w:rPr>
          <w:b/>
          <w:sz w:val="22"/>
          <w:szCs w:val="22"/>
        </w:rPr>
      </w:pPr>
      <w:r>
        <w:rPr>
          <w:sz w:val="22"/>
          <w:szCs w:val="22"/>
        </w:rPr>
        <w:t>Board Training Priorities based upon Appendix C from the Board Development Plan</w:t>
      </w:r>
    </w:p>
    <w:p w14:paraId="096220D4" w14:textId="77777777" w:rsidR="00A56E20" w:rsidRDefault="00A56E20">
      <w:pPr>
        <w:widowControl/>
        <w:rPr>
          <w:sz w:val="22"/>
          <w:szCs w:val="22"/>
        </w:rPr>
      </w:pPr>
    </w:p>
    <w:p w14:paraId="14920889" w14:textId="77777777" w:rsidR="00A56E20" w:rsidRDefault="00000000">
      <w:pPr>
        <w:widowControl/>
        <w:rPr>
          <w:sz w:val="22"/>
          <w:szCs w:val="22"/>
        </w:rPr>
      </w:pPr>
      <w:r>
        <w:rPr>
          <w:sz w:val="22"/>
          <w:szCs w:val="22"/>
        </w:rPr>
        <w:t xml:space="preserve">-We held a retreat in July. At the end of the month, we need to upload the board training development plan to Epicenter. In the plan, we have a commitment to complete the charter school board training modules. </w:t>
      </w:r>
    </w:p>
    <w:p w14:paraId="415E26FE" w14:textId="1C41C39A" w:rsidR="00A56E20" w:rsidRDefault="00000000">
      <w:pPr>
        <w:widowControl/>
        <w:rPr>
          <w:sz w:val="22"/>
          <w:szCs w:val="22"/>
        </w:rPr>
      </w:pPr>
      <w:r>
        <w:rPr>
          <w:sz w:val="22"/>
          <w:szCs w:val="22"/>
        </w:rPr>
        <w:t xml:space="preserve">-The Board </w:t>
      </w:r>
      <w:r w:rsidR="00AF28C3">
        <w:rPr>
          <w:sz w:val="22"/>
          <w:szCs w:val="22"/>
        </w:rPr>
        <w:t>will adjust</w:t>
      </w:r>
      <w:r>
        <w:rPr>
          <w:sz w:val="22"/>
          <w:szCs w:val="22"/>
        </w:rPr>
        <w:t xml:space="preserve"> the board training and development plan by inputting the video module training NEO’s Charter Board Training website. Uploading of training certificates will be put into our School Board Google Drive. Joe Palkowitsch will create a Google Sheet showing who has completed </w:t>
      </w:r>
      <w:r w:rsidR="00AF28C3">
        <w:rPr>
          <w:sz w:val="22"/>
          <w:szCs w:val="22"/>
        </w:rPr>
        <w:t>which</w:t>
      </w:r>
      <w:r>
        <w:rPr>
          <w:sz w:val="22"/>
          <w:szCs w:val="22"/>
        </w:rPr>
        <w:t xml:space="preserve"> training modules and when they completed it.</w:t>
      </w:r>
    </w:p>
    <w:p w14:paraId="540AB317" w14:textId="77777777" w:rsidR="00A56E20" w:rsidRDefault="00000000">
      <w:pPr>
        <w:widowControl/>
        <w:rPr>
          <w:sz w:val="22"/>
          <w:szCs w:val="22"/>
        </w:rPr>
      </w:pPr>
      <w:r>
        <w:rPr>
          <w:sz w:val="22"/>
          <w:szCs w:val="22"/>
        </w:rPr>
        <w:t xml:space="preserve">-In November, there is an opportunity for staff members to attend an in-person training offered NEO </w:t>
      </w:r>
    </w:p>
    <w:p w14:paraId="39856ADF" w14:textId="77777777" w:rsidR="00A56E20" w:rsidRDefault="00A56E20">
      <w:pPr>
        <w:widowControl/>
        <w:rPr>
          <w:sz w:val="22"/>
          <w:szCs w:val="22"/>
        </w:rPr>
      </w:pPr>
    </w:p>
    <w:p w14:paraId="4E61CDF8" w14:textId="77777777" w:rsidR="00A56E20" w:rsidRDefault="00000000">
      <w:pPr>
        <w:widowControl/>
        <w:rPr>
          <w:b/>
          <w:sz w:val="22"/>
          <w:szCs w:val="22"/>
        </w:rPr>
      </w:pPr>
      <w:r>
        <w:rPr>
          <w:b/>
          <w:sz w:val="22"/>
          <w:szCs w:val="22"/>
        </w:rPr>
        <w:t xml:space="preserve">Policy Committee Update </w:t>
      </w:r>
    </w:p>
    <w:p w14:paraId="19277E95" w14:textId="77777777" w:rsidR="00A56E20" w:rsidRDefault="00000000">
      <w:pPr>
        <w:widowControl/>
        <w:numPr>
          <w:ilvl w:val="0"/>
          <w:numId w:val="7"/>
        </w:numPr>
        <w:rPr>
          <w:b/>
          <w:sz w:val="22"/>
          <w:szCs w:val="22"/>
        </w:rPr>
      </w:pPr>
      <w:hyperlink r:id="rId6">
        <w:r>
          <w:rPr>
            <w:b/>
            <w:color w:val="1155CC"/>
            <w:sz w:val="22"/>
            <w:szCs w:val="22"/>
            <w:u w:val="single"/>
          </w:rPr>
          <w:t>https://docs.google.com/document/d/1DQgh3ltQ9Ty3YD85Vd-8g2oEQAQArpV30tKZ8vO4AhQ/edit</w:t>
        </w:r>
      </w:hyperlink>
    </w:p>
    <w:p w14:paraId="1B2FEBA7" w14:textId="77777777" w:rsidR="00A56E20" w:rsidRDefault="00000000">
      <w:pPr>
        <w:widowControl/>
        <w:numPr>
          <w:ilvl w:val="0"/>
          <w:numId w:val="7"/>
        </w:numPr>
        <w:rPr>
          <w:sz w:val="22"/>
          <w:szCs w:val="22"/>
        </w:rPr>
      </w:pPr>
      <w:r>
        <w:rPr>
          <w:sz w:val="22"/>
          <w:szCs w:val="22"/>
        </w:rPr>
        <w:t>Approve revised Nepotism, Harassment, and Student Discipline Policies</w:t>
      </w:r>
    </w:p>
    <w:p w14:paraId="18703120" w14:textId="77777777" w:rsidR="00A56E20" w:rsidRDefault="00A56E20">
      <w:pPr>
        <w:widowControl/>
        <w:rPr>
          <w:sz w:val="22"/>
          <w:szCs w:val="22"/>
        </w:rPr>
      </w:pPr>
    </w:p>
    <w:p w14:paraId="231948BB" w14:textId="77777777" w:rsidR="00A56E20" w:rsidRDefault="00000000">
      <w:pPr>
        <w:widowControl/>
        <w:rPr>
          <w:sz w:val="22"/>
          <w:szCs w:val="22"/>
          <w:highlight w:val="yellow"/>
        </w:rPr>
      </w:pPr>
      <w:r>
        <w:rPr>
          <w:sz w:val="22"/>
          <w:szCs w:val="22"/>
        </w:rPr>
        <w:t>-The major change included a change to the harassment policy which was revised to include online harassment. This will be approved at the October 19th Board Meeting</w:t>
      </w:r>
    </w:p>
    <w:p w14:paraId="1C07F8F0" w14:textId="4F5A5632" w:rsidR="00A56E20" w:rsidRDefault="00000000">
      <w:pPr>
        <w:widowControl/>
        <w:rPr>
          <w:sz w:val="22"/>
          <w:szCs w:val="22"/>
        </w:rPr>
      </w:pPr>
      <w:r>
        <w:rPr>
          <w:b/>
          <w:sz w:val="22"/>
          <w:szCs w:val="22"/>
        </w:rPr>
        <w:t>-</w:t>
      </w:r>
      <w:r>
        <w:rPr>
          <w:sz w:val="22"/>
          <w:szCs w:val="22"/>
        </w:rPr>
        <w:t>MDE requires a statement of assurance to be uploaded to our website, this include</w:t>
      </w:r>
      <w:r w:rsidR="00C16D46">
        <w:rPr>
          <w:sz w:val="22"/>
          <w:szCs w:val="22"/>
        </w:rPr>
        <w:t>s</w:t>
      </w:r>
      <w:r>
        <w:rPr>
          <w:sz w:val="22"/>
          <w:szCs w:val="22"/>
        </w:rPr>
        <w:t xml:space="preserve">: religious and </w:t>
      </w:r>
      <w:r w:rsidR="00C16D46">
        <w:rPr>
          <w:sz w:val="22"/>
          <w:szCs w:val="22"/>
        </w:rPr>
        <w:t>sectarian</w:t>
      </w:r>
      <w:r>
        <w:rPr>
          <w:sz w:val="22"/>
          <w:szCs w:val="22"/>
        </w:rPr>
        <w:t>, data practices, religious accommodations and activities, dress code, (5 policies we need to look at; during the 1st and 2nd week of the month)</w:t>
      </w:r>
    </w:p>
    <w:p w14:paraId="78E5E234" w14:textId="77777777" w:rsidR="00A56E20" w:rsidRDefault="00000000">
      <w:pPr>
        <w:widowControl/>
        <w:pBdr>
          <w:top w:val="nil"/>
          <w:left w:val="nil"/>
          <w:bottom w:val="nil"/>
          <w:right w:val="nil"/>
          <w:between w:val="nil"/>
        </w:pBdr>
        <w:rPr>
          <w:color w:val="000000"/>
          <w:sz w:val="22"/>
          <w:szCs w:val="22"/>
        </w:rPr>
      </w:pPr>
      <w:r>
        <w:rPr>
          <w:b/>
          <w:color w:val="000000"/>
          <w:sz w:val="22"/>
          <w:szCs w:val="22"/>
        </w:rPr>
        <w:t>NEO Points of Business</w:t>
      </w:r>
    </w:p>
    <w:p w14:paraId="2623EEFC" w14:textId="77777777" w:rsidR="00A56E20" w:rsidRDefault="00000000">
      <w:pPr>
        <w:widowControl/>
        <w:numPr>
          <w:ilvl w:val="0"/>
          <w:numId w:val="9"/>
        </w:numPr>
        <w:pBdr>
          <w:top w:val="nil"/>
          <w:left w:val="nil"/>
          <w:bottom w:val="nil"/>
          <w:right w:val="nil"/>
          <w:between w:val="nil"/>
        </w:pBdr>
        <w:rPr>
          <w:color w:val="000000"/>
          <w:sz w:val="22"/>
          <w:szCs w:val="22"/>
        </w:rPr>
      </w:pPr>
      <w:r>
        <w:rPr>
          <w:color w:val="000000"/>
          <w:sz w:val="22"/>
          <w:szCs w:val="22"/>
        </w:rPr>
        <w:t xml:space="preserve"> </w:t>
      </w:r>
      <w:r>
        <w:rPr>
          <w:color w:val="212121"/>
          <w:sz w:val="22"/>
          <w:szCs w:val="22"/>
          <w:highlight w:val="white"/>
        </w:rPr>
        <w:t>Confirmation of compliance and completeness of NEO requirements (Wendy email)</w:t>
      </w:r>
    </w:p>
    <w:p w14:paraId="4B940A65" w14:textId="77777777" w:rsidR="00A56E20" w:rsidRDefault="00A56E20">
      <w:pPr>
        <w:widowControl/>
        <w:pBdr>
          <w:top w:val="nil"/>
          <w:left w:val="nil"/>
          <w:bottom w:val="nil"/>
          <w:right w:val="nil"/>
          <w:between w:val="nil"/>
        </w:pBdr>
        <w:ind w:left="720"/>
        <w:rPr>
          <w:color w:val="212121"/>
          <w:sz w:val="22"/>
          <w:szCs w:val="22"/>
          <w:highlight w:val="white"/>
        </w:rPr>
      </w:pPr>
    </w:p>
    <w:p w14:paraId="095F9E29" w14:textId="77777777" w:rsidR="00A56E20" w:rsidRDefault="00000000">
      <w:pPr>
        <w:widowControl/>
        <w:rPr>
          <w:sz w:val="22"/>
          <w:szCs w:val="22"/>
        </w:rPr>
      </w:pPr>
      <w:r>
        <w:rPr>
          <w:sz w:val="22"/>
          <w:szCs w:val="22"/>
        </w:rPr>
        <w:t>-At the leadership meeting, we will discuss a learning walk from NEO (likely in February).</w:t>
      </w:r>
    </w:p>
    <w:p w14:paraId="344339BA" w14:textId="77777777" w:rsidR="00A56E20" w:rsidRDefault="00000000">
      <w:pPr>
        <w:widowControl/>
        <w:rPr>
          <w:sz w:val="22"/>
          <w:szCs w:val="22"/>
        </w:rPr>
      </w:pPr>
      <w:r>
        <w:rPr>
          <w:sz w:val="22"/>
          <w:szCs w:val="22"/>
        </w:rPr>
        <w:t xml:space="preserve">-A formal annual visit will be scheduled for our school sometime in the future. </w:t>
      </w:r>
    </w:p>
    <w:p w14:paraId="120A5C34" w14:textId="77777777" w:rsidR="00A56E20" w:rsidRDefault="00000000">
      <w:pPr>
        <w:widowControl/>
        <w:rPr>
          <w:sz w:val="22"/>
          <w:szCs w:val="22"/>
        </w:rPr>
      </w:pPr>
      <w:r>
        <w:rPr>
          <w:sz w:val="22"/>
          <w:szCs w:val="22"/>
        </w:rPr>
        <w:t>-</w:t>
      </w:r>
      <w:r>
        <w:rPr>
          <w:b/>
          <w:sz w:val="22"/>
          <w:szCs w:val="22"/>
        </w:rPr>
        <w:t>Review of performance framework</w:t>
      </w:r>
      <w:r>
        <w:rPr>
          <w:sz w:val="22"/>
          <w:szCs w:val="22"/>
        </w:rPr>
        <w:t>:  this was revised recently and Principal Kranz has provided an update in the school principal report that details where we stand on certain performance framework standards.</w:t>
      </w:r>
    </w:p>
    <w:p w14:paraId="3280033E" w14:textId="77777777" w:rsidR="00A56E20" w:rsidRDefault="00000000">
      <w:pPr>
        <w:widowControl/>
        <w:pBdr>
          <w:top w:val="nil"/>
          <w:left w:val="nil"/>
          <w:bottom w:val="nil"/>
          <w:right w:val="nil"/>
          <w:between w:val="nil"/>
        </w:pBdr>
        <w:rPr>
          <w:color w:val="212121"/>
          <w:sz w:val="22"/>
          <w:szCs w:val="22"/>
        </w:rPr>
      </w:pPr>
      <w:r>
        <w:rPr>
          <w:color w:val="212121"/>
          <w:sz w:val="22"/>
          <w:szCs w:val="22"/>
        </w:rPr>
        <w:t>-Mike reviewed the school contact info database and updated it; it is now up to date and accurate for phone numbers, contact information, and term start dates.</w:t>
      </w:r>
    </w:p>
    <w:p w14:paraId="74093EE2" w14:textId="77777777" w:rsidR="00A56E20" w:rsidRDefault="00000000">
      <w:pPr>
        <w:widowControl/>
        <w:pBdr>
          <w:top w:val="nil"/>
          <w:left w:val="nil"/>
          <w:bottom w:val="nil"/>
          <w:right w:val="nil"/>
          <w:between w:val="nil"/>
        </w:pBdr>
        <w:rPr>
          <w:color w:val="212121"/>
          <w:sz w:val="22"/>
          <w:szCs w:val="22"/>
        </w:rPr>
      </w:pPr>
      <w:r>
        <w:rPr>
          <w:color w:val="212121"/>
          <w:sz w:val="22"/>
          <w:szCs w:val="22"/>
        </w:rPr>
        <w:t>-NEO will observe at least two board meetings throughout the year.</w:t>
      </w:r>
    </w:p>
    <w:p w14:paraId="21BE4A62" w14:textId="77777777" w:rsidR="00A56E20" w:rsidRDefault="00A56E20">
      <w:pPr>
        <w:widowControl/>
        <w:pBdr>
          <w:top w:val="nil"/>
          <w:left w:val="nil"/>
          <w:bottom w:val="nil"/>
          <w:right w:val="nil"/>
          <w:between w:val="nil"/>
        </w:pBdr>
        <w:rPr>
          <w:color w:val="212121"/>
          <w:sz w:val="22"/>
          <w:szCs w:val="22"/>
          <w:highlight w:val="white"/>
        </w:rPr>
      </w:pPr>
    </w:p>
    <w:p w14:paraId="1C3842D5" w14:textId="77777777" w:rsidR="00A56E20" w:rsidRDefault="00000000">
      <w:pPr>
        <w:widowControl/>
        <w:pBdr>
          <w:top w:val="nil"/>
          <w:left w:val="nil"/>
          <w:bottom w:val="nil"/>
          <w:right w:val="nil"/>
          <w:between w:val="nil"/>
        </w:pBdr>
        <w:rPr>
          <w:sz w:val="22"/>
          <w:szCs w:val="22"/>
        </w:rPr>
      </w:pPr>
      <w:r>
        <w:rPr>
          <w:b/>
          <w:color w:val="000000"/>
          <w:sz w:val="22"/>
          <w:szCs w:val="22"/>
        </w:rPr>
        <w:t>School Principal Report</w:t>
      </w:r>
    </w:p>
    <w:p w14:paraId="3568A5D1" w14:textId="77777777" w:rsidR="00A56E20" w:rsidRDefault="00000000">
      <w:pPr>
        <w:widowControl/>
        <w:rPr>
          <w:sz w:val="22"/>
          <w:szCs w:val="22"/>
          <w:highlight w:val="yellow"/>
        </w:rPr>
      </w:pPr>
      <w:r>
        <w:rPr>
          <w:sz w:val="22"/>
          <w:szCs w:val="22"/>
          <w:highlight w:val="yellow"/>
        </w:rPr>
        <w:t>-Put performance framework link as a standing agenda onto future agenda items</w:t>
      </w:r>
    </w:p>
    <w:p w14:paraId="0AAE24DC" w14:textId="77777777" w:rsidR="00A56E20" w:rsidRDefault="00A56E20">
      <w:pPr>
        <w:widowControl/>
        <w:rPr>
          <w:b/>
          <w:sz w:val="22"/>
          <w:szCs w:val="22"/>
          <w:highlight w:val="yellow"/>
          <w:u w:val="single"/>
        </w:rPr>
      </w:pPr>
    </w:p>
    <w:p w14:paraId="55C8CEE8" w14:textId="77777777" w:rsidR="00A56E20" w:rsidRDefault="00A56E20">
      <w:pPr>
        <w:widowControl/>
        <w:pBdr>
          <w:top w:val="nil"/>
          <w:left w:val="nil"/>
          <w:bottom w:val="nil"/>
          <w:right w:val="nil"/>
          <w:between w:val="nil"/>
        </w:pBdr>
        <w:rPr>
          <w:b/>
          <w:sz w:val="22"/>
          <w:szCs w:val="22"/>
        </w:rPr>
      </w:pPr>
    </w:p>
    <w:p w14:paraId="13B682F6" w14:textId="77777777" w:rsidR="00A56E20" w:rsidRDefault="00A56E20">
      <w:pPr>
        <w:widowControl/>
        <w:pBdr>
          <w:top w:val="nil"/>
          <w:left w:val="nil"/>
          <w:bottom w:val="nil"/>
          <w:right w:val="nil"/>
          <w:between w:val="nil"/>
        </w:pBdr>
        <w:rPr>
          <w:b/>
          <w:sz w:val="22"/>
          <w:szCs w:val="22"/>
        </w:rPr>
      </w:pPr>
    </w:p>
    <w:p w14:paraId="5BCAC153" w14:textId="77777777" w:rsidR="00A56E20" w:rsidRDefault="00A56E20">
      <w:pPr>
        <w:widowControl/>
        <w:pBdr>
          <w:top w:val="nil"/>
          <w:left w:val="nil"/>
          <w:bottom w:val="nil"/>
          <w:right w:val="nil"/>
          <w:between w:val="nil"/>
        </w:pBdr>
        <w:rPr>
          <w:b/>
          <w:sz w:val="22"/>
          <w:szCs w:val="22"/>
        </w:rPr>
      </w:pPr>
    </w:p>
    <w:p w14:paraId="0C678292" w14:textId="77777777" w:rsidR="00A56E20" w:rsidRDefault="00A56E20">
      <w:pPr>
        <w:widowControl/>
        <w:pBdr>
          <w:top w:val="nil"/>
          <w:left w:val="nil"/>
          <w:bottom w:val="nil"/>
          <w:right w:val="nil"/>
          <w:between w:val="nil"/>
        </w:pBdr>
        <w:rPr>
          <w:b/>
          <w:sz w:val="22"/>
          <w:szCs w:val="22"/>
        </w:rPr>
      </w:pPr>
    </w:p>
    <w:p w14:paraId="7A08C05A" w14:textId="77777777" w:rsidR="00A56E20" w:rsidRDefault="00000000">
      <w:pPr>
        <w:widowControl/>
        <w:pBdr>
          <w:top w:val="nil"/>
          <w:left w:val="nil"/>
          <w:bottom w:val="nil"/>
          <w:right w:val="nil"/>
          <w:between w:val="nil"/>
        </w:pBdr>
        <w:spacing w:after="160"/>
        <w:rPr>
          <w:b/>
          <w:color w:val="000000"/>
          <w:sz w:val="22"/>
          <w:szCs w:val="22"/>
        </w:rPr>
      </w:pPr>
      <w:r>
        <w:rPr>
          <w:b/>
          <w:color w:val="000000"/>
          <w:sz w:val="22"/>
          <w:szCs w:val="22"/>
        </w:rPr>
        <w:lastRenderedPageBreak/>
        <w:t>Board Calendar Items</w:t>
      </w:r>
    </w:p>
    <w:p w14:paraId="3CC82811" w14:textId="77777777" w:rsidR="00A56E20" w:rsidRDefault="00A56E20">
      <w:pPr>
        <w:widowControl/>
        <w:shd w:val="clear" w:color="auto" w:fill="FFFFFF"/>
        <w:spacing w:line="252" w:lineRule="auto"/>
        <w:ind w:left="720"/>
        <w:rPr>
          <w:sz w:val="22"/>
          <w:szCs w:val="22"/>
        </w:rPr>
      </w:pPr>
    </w:p>
    <w:p w14:paraId="65B5F941" w14:textId="77777777" w:rsidR="00A56E20" w:rsidRDefault="00000000">
      <w:pPr>
        <w:widowControl/>
        <w:pBdr>
          <w:top w:val="nil"/>
          <w:left w:val="nil"/>
          <w:bottom w:val="nil"/>
          <w:right w:val="nil"/>
          <w:between w:val="nil"/>
        </w:pBdr>
        <w:spacing w:after="160"/>
        <w:rPr>
          <w:sz w:val="22"/>
          <w:szCs w:val="22"/>
        </w:rPr>
      </w:pPr>
      <w:r>
        <w:rPr>
          <w:b/>
          <w:color w:val="000000"/>
          <w:sz w:val="22"/>
          <w:szCs w:val="22"/>
        </w:rPr>
        <w:t>Old Business</w:t>
      </w:r>
    </w:p>
    <w:p w14:paraId="11280DBB" w14:textId="77777777" w:rsidR="00A56E20" w:rsidRDefault="00000000">
      <w:pPr>
        <w:widowControl/>
        <w:numPr>
          <w:ilvl w:val="0"/>
          <w:numId w:val="11"/>
        </w:numPr>
        <w:pBdr>
          <w:top w:val="nil"/>
          <w:left w:val="nil"/>
          <w:bottom w:val="nil"/>
          <w:right w:val="nil"/>
          <w:between w:val="nil"/>
        </w:pBdr>
        <w:spacing w:after="160"/>
        <w:rPr>
          <w:sz w:val="22"/>
          <w:szCs w:val="22"/>
        </w:rPr>
      </w:pPr>
      <w:r>
        <w:rPr>
          <w:sz w:val="22"/>
          <w:szCs w:val="22"/>
        </w:rPr>
        <w:t>Online Payment System</w:t>
      </w:r>
    </w:p>
    <w:p w14:paraId="48A36D9D" w14:textId="77777777" w:rsidR="00A56E20" w:rsidRDefault="00000000">
      <w:pPr>
        <w:widowControl/>
        <w:pBdr>
          <w:top w:val="nil"/>
          <w:left w:val="nil"/>
          <w:bottom w:val="nil"/>
          <w:right w:val="nil"/>
          <w:between w:val="nil"/>
        </w:pBdr>
        <w:spacing w:after="160"/>
        <w:rPr>
          <w:sz w:val="22"/>
          <w:szCs w:val="22"/>
        </w:rPr>
      </w:pPr>
      <w:r>
        <w:rPr>
          <w:sz w:val="22"/>
          <w:szCs w:val="22"/>
        </w:rPr>
        <w:t xml:space="preserve">-It appears that the system is working as some parents have used it to pay for “Wolf Pack”. Currently, we don’t have many parents using the lunch payment system because of the amount of students who have reduced and free lunch. </w:t>
      </w:r>
    </w:p>
    <w:p w14:paraId="40B10018" w14:textId="77777777" w:rsidR="00A56E20" w:rsidRDefault="00000000">
      <w:pPr>
        <w:widowControl/>
        <w:numPr>
          <w:ilvl w:val="0"/>
          <w:numId w:val="11"/>
        </w:numPr>
        <w:pBdr>
          <w:top w:val="nil"/>
          <w:left w:val="nil"/>
          <w:bottom w:val="nil"/>
          <w:right w:val="nil"/>
          <w:between w:val="nil"/>
        </w:pBdr>
        <w:spacing w:after="160"/>
        <w:rPr>
          <w:sz w:val="22"/>
          <w:szCs w:val="22"/>
        </w:rPr>
      </w:pPr>
      <w:r>
        <w:rPr>
          <w:sz w:val="22"/>
          <w:szCs w:val="22"/>
        </w:rPr>
        <w:t>Google Ads</w:t>
      </w:r>
    </w:p>
    <w:p w14:paraId="615D6D50" w14:textId="77777777" w:rsidR="00A56E20" w:rsidRDefault="00000000">
      <w:pPr>
        <w:widowControl/>
        <w:pBdr>
          <w:top w:val="nil"/>
          <w:left w:val="nil"/>
          <w:bottom w:val="nil"/>
          <w:right w:val="nil"/>
          <w:between w:val="nil"/>
        </w:pBdr>
        <w:spacing w:after="160"/>
        <w:rPr>
          <w:sz w:val="22"/>
          <w:szCs w:val="22"/>
        </w:rPr>
      </w:pPr>
      <w:r>
        <w:rPr>
          <w:sz w:val="22"/>
          <w:szCs w:val="22"/>
        </w:rPr>
        <w:t xml:space="preserve">-The Google ads were temporarily shut down a couple of weeks ago. Apparently, Google uses Italy as a host for our server, and  our provider GoDaddy believed this to be fraudulent and likely a scam causing the </w:t>
      </w:r>
      <w:proofErr w:type="spellStart"/>
      <w:r>
        <w:rPr>
          <w:sz w:val="22"/>
          <w:szCs w:val="22"/>
        </w:rPr>
        <w:t>shut down</w:t>
      </w:r>
      <w:proofErr w:type="spellEnd"/>
      <w:r>
        <w:rPr>
          <w:sz w:val="22"/>
          <w:szCs w:val="22"/>
        </w:rPr>
        <w:t xml:space="preserve">. </w:t>
      </w:r>
    </w:p>
    <w:p w14:paraId="583772AC" w14:textId="77777777" w:rsidR="00A56E20" w:rsidRDefault="00000000">
      <w:pPr>
        <w:widowControl/>
        <w:pBdr>
          <w:top w:val="nil"/>
          <w:left w:val="nil"/>
          <w:bottom w:val="nil"/>
          <w:right w:val="nil"/>
          <w:between w:val="nil"/>
        </w:pBdr>
        <w:spacing w:after="160"/>
        <w:rPr>
          <w:sz w:val="22"/>
          <w:szCs w:val="22"/>
        </w:rPr>
      </w:pPr>
      <w:r>
        <w:rPr>
          <w:sz w:val="22"/>
          <w:szCs w:val="22"/>
        </w:rPr>
        <w:t xml:space="preserve">-This system has been fixed thanks to Jesse and Joe and since it has been back up, we have received two new students for enrollment. </w:t>
      </w:r>
    </w:p>
    <w:p w14:paraId="62371DCE" w14:textId="77777777" w:rsidR="00A56E20" w:rsidRDefault="00000000">
      <w:pPr>
        <w:widowControl/>
        <w:numPr>
          <w:ilvl w:val="0"/>
          <w:numId w:val="11"/>
        </w:numPr>
        <w:pBdr>
          <w:top w:val="nil"/>
          <w:left w:val="nil"/>
          <w:bottom w:val="nil"/>
          <w:right w:val="nil"/>
          <w:between w:val="nil"/>
        </w:pBdr>
        <w:spacing w:after="160"/>
        <w:rPr>
          <w:sz w:val="22"/>
          <w:szCs w:val="22"/>
        </w:rPr>
      </w:pPr>
      <w:r>
        <w:rPr>
          <w:sz w:val="22"/>
          <w:szCs w:val="22"/>
        </w:rPr>
        <w:t>Audit Report</w:t>
      </w:r>
    </w:p>
    <w:p w14:paraId="777F4232" w14:textId="77777777" w:rsidR="00A56E20" w:rsidRDefault="00000000">
      <w:pPr>
        <w:widowControl/>
        <w:pBdr>
          <w:top w:val="nil"/>
          <w:left w:val="nil"/>
          <w:bottom w:val="nil"/>
          <w:right w:val="nil"/>
          <w:between w:val="nil"/>
        </w:pBdr>
        <w:spacing w:after="160"/>
        <w:rPr>
          <w:sz w:val="22"/>
          <w:szCs w:val="22"/>
        </w:rPr>
      </w:pPr>
      <w:r>
        <w:rPr>
          <w:sz w:val="22"/>
          <w:szCs w:val="22"/>
        </w:rPr>
        <w:t>-There were no findings and (Abdo will provide a presentation on the report in the October)</w:t>
      </w:r>
    </w:p>
    <w:p w14:paraId="681B7A9D" w14:textId="77777777" w:rsidR="00A56E20" w:rsidRDefault="00000000">
      <w:pPr>
        <w:widowControl/>
        <w:pBdr>
          <w:top w:val="nil"/>
          <w:left w:val="nil"/>
          <w:bottom w:val="nil"/>
          <w:right w:val="nil"/>
          <w:between w:val="nil"/>
        </w:pBdr>
        <w:rPr>
          <w:color w:val="000000"/>
          <w:sz w:val="22"/>
          <w:szCs w:val="22"/>
        </w:rPr>
      </w:pPr>
      <w:r>
        <w:rPr>
          <w:b/>
          <w:color w:val="000000"/>
          <w:sz w:val="22"/>
          <w:szCs w:val="22"/>
        </w:rPr>
        <w:t>New Business</w:t>
      </w:r>
      <w:r>
        <w:rPr>
          <w:color w:val="000000"/>
          <w:sz w:val="22"/>
          <w:szCs w:val="22"/>
        </w:rPr>
        <w:t xml:space="preserve">  </w:t>
      </w:r>
    </w:p>
    <w:p w14:paraId="013BBC05" w14:textId="77777777" w:rsidR="00A56E20" w:rsidRDefault="00A56E20">
      <w:pPr>
        <w:widowControl/>
        <w:pBdr>
          <w:top w:val="nil"/>
          <w:left w:val="nil"/>
          <w:bottom w:val="nil"/>
          <w:right w:val="nil"/>
          <w:between w:val="nil"/>
        </w:pBdr>
        <w:rPr>
          <w:sz w:val="22"/>
          <w:szCs w:val="22"/>
        </w:rPr>
      </w:pPr>
    </w:p>
    <w:p w14:paraId="6BA8BD44" w14:textId="77777777" w:rsidR="00A56E20" w:rsidRDefault="00000000">
      <w:pPr>
        <w:widowControl/>
        <w:numPr>
          <w:ilvl w:val="0"/>
          <w:numId w:val="5"/>
        </w:numPr>
        <w:pBdr>
          <w:top w:val="nil"/>
          <w:left w:val="nil"/>
          <w:bottom w:val="nil"/>
          <w:right w:val="nil"/>
          <w:between w:val="nil"/>
        </w:pBdr>
        <w:rPr>
          <w:sz w:val="22"/>
          <w:szCs w:val="22"/>
        </w:rPr>
      </w:pPr>
      <w:r>
        <w:rPr>
          <w:sz w:val="22"/>
          <w:szCs w:val="22"/>
        </w:rPr>
        <w:t>Fundraising Proposal Suggestions</w:t>
      </w:r>
    </w:p>
    <w:p w14:paraId="4371D569" w14:textId="77777777" w:rsidR="00A56E20" w:rsidRDefault="00A56E20">
      <w:pPr>
        <w:widowControl/>
        <w:pBdr>
          <w:top w:val="nil"/>
          <w:left w:val="nil"/>
          <w:bottom w:val="nil"/>
          <w:right w:val="nil"/>
          <w:between w:val="nil"/>
        </w:pBdr>
        <w:ind w:left="720"/>
        <w:rPr>
          <w:sz w:val="22"/>
          <w:szCs w:val="22"/>
        </w:rPr>
      </w:pPr>
    </w:p>
    <w:p w14:paraId="0114FE55" w14:textId="77777777" w:rsidR="00A56E20" w:rsidRDefault="00000000">
      <w:pPr>
        <w:widowControl/>
        <w:pBdr>
          <w:top w:val="nil"/>
          <w:left w:val="nil"/>
          <w:bottom w:val="nil"/>
          <w:right w:val="nil"/>
          <w:between w:val="nil"/>
        </w:pBdr>
        <w:rPr>
          <w:sz w:val="22"/>
          <w:szCs w:val="22"/>
        </w:rPr>
      </w:pPr>
      <w:r>
        <w:rPr>
          <w:sz w:val="22"/>
          <w:szCs w:val="22"/>
        </w:rPr>
        <w:t xml:space="preserve">-A survey will be sent out to parents about what fundraising options they would be interested in. </w:t>
      </w:r>
    </w:p>
    <w:p w14:paraId="1D6DA68C" w14:textId="77777777" w:rsidR="00A56E20" w:rsidRDefault="00000000">
      <w:pPr>
        <w:widowControl/>
        <w:pBdr>
          <w:top w:val="nil"/>
          <w:left w:val="nil"/>
          <w:bottom w:val="nil"/>
          <w:right w:val="nil"/>
          <w:between w:val="nil"/>
        </w:pBdr>
        <w:rPr>
          <w:sz w:val="22"/>
          <w:szCs w:val="22"/>
        </w:rPr>
      </w:pPr>
      <w:r>
        <w:rPr>
          <w:sz w:val="22"/>
          <w:szCs w:val="22"/>
        </w:rPr>
        <w:t>-Debbie Kranz and Kyle will provide updates on the survey results at the October meeting.</w:t>
      </w:r>
    </w:p>
    <w:p w14:paraId="129B0E06" w14:textId="77777777" w:rsidR="00A56E20" w:rsidRDefault="00A56E20">
      <w:pPr>
        <w:widowControl/>
        <w:pBdr>
          <w:top w:val="nil"/>
          <w:left w:val="nil"/>
          <w:bottom w:val="nil"/>
          <w:right w:val="nil"/>
          <w:between w:val="nil"/>
        </w:pBdr>
        <w:rPr>
          <w:sz w:val="22"/>
          <w:szCs w:val="22"/>
        </w:rPr>
      </w:pPr>
    </w:p>
    <w:p w14:paraId="6175ADE5" w14:textId="77777777" w:rsidR="00A56E20" w:rsidRDefault="00000000">
      <w:pPr>
        <w:widowControl/>
        <w:numPr>
          <w:ilvl w:val="0"/>
          <w:numId w:val="5"/>
        </w:numPr>
        <w:shd w:val="clear" w:color="auto" w:fill="FFFFFF"/>
        <w:spacing w:before="220"/>
        <w:rPr>
          <w:color w:val="323130"/>
          <w:sz w:val="22"/>
          <w:szCs w:val="22"/>
        </w:rPr>
      </w:pPr>
      <w:r>
        <w:rPr>
          <w:color w:val="212121"/>
          <w:sz w:val="22"/>
          <w:szCs w:val="22"/>
          <w:highlight w:val="white"/>
        </w:rPr>
        <w:t>Endorsement of agreement to convert TAG contract to their converted company "</w:t>
      </w:r>
      <w:proofErr w:type="spellStart"/>
      <w:r>
        <w:rPr>
          <w:color w:val="212121"/>
          <w:sz w:val="22"/>
          <w:szCs w:val="22"/>
          <w:highlight w:val="white"/>
        </w:rPr>
        <w:t>EdFinMn</w:t>
      </w:r>
      <w:proofErr w:type="spellEnd"/>
      <w:r>
        <w:rPr>
          <w:color w:val="212121"/>
          <w:sz w:val="22"/>
          <w:szCs w:val="22"/>
          <w:highlight w:val="white"/>
        </w:rPr>
        <w:t>"</w:t>
      </w:r>
    </w:p>
    <w:p w14:paraId="7A9D04BD" w14:textId="77777777" w:rsidR="00A56E20" w:rsidRDefault="00000000">
      <w:pPr>
        <w:widowControl/>
        <w:shd w:val="clear" w:color="auto" w:fill="FFFFFF"/>
        <w:spacing w:before="220"/>
        <w:rPr>
          <w:color w:val="212121"/>
          <w:sz w:val="22"/>
          <w:szCs w:val="22"/>
          <w:highlight w:val="white"/>
        </w:rPr>
      </w:pPr>
      <w:r>
        <w:rPr>
          <w:color w:val="212121"/>
          <w:sz w:val="22"/>
          <w:szCs w:val="22"/>
          <w:highlight w:val="white"/>
        </w:rPr>
        <w:t xml:space="preserve">-TAG has been dissolved and the former employees have reorganized under a new company known as </w:t>
      </w:r>
      <w:proofErr w:type="spellStart"/>
      <w:r>
        <w:rPr>
          <w:color w:val="212121"/>
          <w:sz w:val="22"/>
          <w:szCs w:val="22"/>
          <w:highlight w:val="white"/>
        </w:rPr>
        <w:t>EDFinMN</w:t>
      </w:r>
      <w:proofErr w:type="spellEnd"/>
      <w:r>
        <w:rPr>
          <w:color w:val="212121"/>
          <w:sz w:val="22"/>
          <w:szCs w:val="22"/>
          <w:highlight w:val="white"/>
        </w:rPr>
        <w:t>. They will provide the same services that TAG has provided for our school in the past</w:t>
      </w:r>
    </w:p>
    <w:p w14:paraId="74CBC762" w14:textId="77777777" w:rsidR="00A56E20" w:rsidRDefault="00000000">
      <w:pPr>
        <w:widowControl/>
        <w:shd w:val="clear" w:color="auto" w:fill="FFFFFF"/>
        <w:spacing w:before="220"/>
        <w:rPr>
          <w:b/>
          <w:color w:val="212121"/>
          <w:sz w:val="22"/>
          <w:szCs w:val="22"/>
          <w:highlight w:val="white"/>
        </w:rPr>
      </w:pPr>
      <w:r>
        <w:rPr>
          <w:b/>
          <w:color w:val="212121"/>
          <w:sz w:val="22"/>
          <w:szCs w:val="22"/>
          <w:highlight w:val="white"/>
        </w:rPr>
        <w:t xml:space="preserve">A motion was made by Dave Isaacson to update the contract to include the new name </w:t>
      </w:r>
      <w:proofErr w:type="spellStart"/>
      <w:r>
        <w:rPr>
          <w:b/>
          <w:color w:val="212121"/>
          <w:sz w:val="22"/>
          <w:szCs w:val="22"/>
          <w:highlight w:val="white"/>
        </w:rPr>
        <w:t>EDFinMN</w:t>
      </w:r>
      <w:proofErr w:type="spellEnd"/>
      <w:r>
        <w:rPr>
          <w:b/>
          <w:color w:val="212121"/>
          <w:sz w:val="22"/>
          <w:szCs w:val="22"/>
          <w:highlight w:val="white"/>
        </w:rPr>
        <w:t xml:space="preserve"> but with the same resources we’ve been using under TAG.</w:t>
      </w:r>
    </w:p>
    <w:p w14:paraId="48ACFD34" w14:textId="77777777" w:rsidR="00A56E20" w:rsidRDefault="00000000">
      <w:pPr>
        <w:widowControl/>
        <w:shd w:val="clear" w:color="auto" w:fill="FFFFFF"/>
        <w:spacing w:before="220"/>
        <w:rPr>
          <w:color w:val="212121"/>
          <w:sz w:val="22"/>
          <w:szCs w:val="22"/>
          <w:highlight w:val="white"/>
        </w:rPr>
      </w:pPr>
      <w:r>
        <w:rPr>
          <w:color w:val="212121"/>
          <w:sz w:val="22"/>
          <w:szCs w:val="22"/>
          <w:highlight w:val="white"/>
        </w:rPr>
        <w:t xml:space="preserve">Seconded: Joe </w:t>
      </w:r>
      <w:r>
        <w:rPr>
          <w:sz w:val="22"/>
          <w:szCs w:val="22"/>
        </w:rPr>
        <w:t>Palkowitsch</w:t>
      </w:r>
    </w:p>
    <w:p w14:paraId="2F7A7E72" w14:textId="77777777" w:rsidR="00A56E20" w:rsidRDefault="00000000">
      <w:pPr>
        <w:widowControl/>
        <w:ind w:left="720" w:hanging="360"/>
        <w:jc w:val="both"/>
        <w:rPr>
          <w:sz w:val="22"/>
          <w:szCs w:val="22"/>
        </w:rPr>
      </w:pPr>
      <w:r>
        <w:rPr>
          <w:sz w:val="22"/>
          <w:szCs w:val="22"/>
        </w:rPr>
        <w:t>Leary: aye</w:t>
      </w:r>
    </w:p>
    <w:p w14:paraId="0951AAFE" w14:textId="77777777" w:rsidR="00A56E20" w:rsidRDefault="00000000">
      <w:pPr>
        <w:widowControl/>
        <w:ind w:left="720" w:hanging="360"/>
        <w:jc w:val="both"/>
        <w:rPr>
          <w:sz w:val="22"/>
          <w:szCs w:val="22"/>
        </w:rPr>
      </w:pPr>
      <w:r>
        <w:rPr>
          <w:sz w:val="22"/>
          <w:szCs w:val="22"/>
        </w:rPr>
        <w:t>Isaacson: aye</w:t>
      </w:r>
    </w:p>
    <w:p w14:paraId="1D198201" w14:textId="77777777" w:rsidR="00A56E20" w:rsidRDefault="00000000">
      <w:pPr>
        <w:widowControl/>
        <w:ind w:left="720" w:hanging="360"/>
        <w:jc w:val="both"/>
        <w:rPr>
          <w:sz w:val="22"/>
          <w:szCs w:val="22"/>
        </w:rPr>
      </w:pPr>
      <w:r>
        <w:rPr>
          <w:sz w:val="22"/>
          <w:szCs w:val="22"/>
        </w:rPr>
        <w:t>Palkowitsch: aye</w:t>
      </w:r>
    </w:p>
    <w:p w14:paraId="769D2EE3" w14:textId="77777777" w:rsidR="00A56E20" w:rsidRDefault="00000000">
      <w:pPr>
        <w:widowControl/>
        <w:ind w:left="720" w:hanging="360"/>
        <w:jc w:val="both"/>
        <w:rPr>
          <w:color w:val="212121"/>
          <w:sz w:val="22"/>
          <w:szCs w:val="22"/>
          <w:highlight w:val="white"/>
        </w:rPr>
      </w:pPr>
      <w:r>
        <w:rPr>
          <w:sz w:val="22"/>
          <w:szCs w:val="22"/>
        </w:rPr>
        <w:t>Johnson: aye</w:t>
      </w:r>
    </w:p>
    <w:p w14:paraId="071CA218" w14:textId="77777777" w:rsidR="00A56E20" w:rsidRDefault="00A56E20">
      <w:pPr>
        <w:widowControl/>
        <w:pBdr>
          <w:top w:val="nil"/>
          <w:left w:val="nil"/>
          <w:bottom w:val="nil"/>
          <w:right w:val="nil"/>
          <w:between w:val="nil"/>
        </w:pBdr>
        <w:ind w:left="720"/>
        <w:rPr>
          <w:color w:val="000000"/>
          <w:sz w:val="22"/>
          <w:szCs w:val="22"/>
        </w:rPr>
      </w:pPr>
    </w:p>
    <w:p w14:paraId="70832E49" w14:textId="77777777" w:rsidR="00A56E20" w:rsidRDefault="00000000">
      <w:pPr>
        <w:widowControl/>
        <w:pBdr>
          <w:top w:val="nil"/>
          <w:left w:val="nil"/>
          <w:bottom w:val="nil"/>
          <w:right w:val="nil"/>
          <w:between w:val="nil"/>
        </w:pBdr>
        <w:rPr>
          <w:b/>
          <w:color w:val="000000"/>
          <w:sz w:val="22"/>
          <w:szCs w:val="22"/>
        </w:rPr>
      </w:pPr>
      <w:r>
        <w:rPr>
          <w:b/>
          <w:color w:val="000000"/>
          <w:sz w:val="22"/>
          <w:szCs w:val="22"/>
        </w:rPr>
        <w:t>Adjourn</w:t>
      </w:r>
    </w:p>
    <w:p w14:paraId="73938FDE" w14:textId="77777777" w:rsidR="00A56E20" w:rsidRDefault="00A56E20">
      <w:pPr>
        <w:widowControl/>
        <w:pBdr>
          <w:top w:val="nil"/>
          <w:left w:val="nil"/>
          <w:bottom w:val="nil"/>
          <w:right w:val="nil"/>
          <w:between w:val="nil"/>
        </w:pBdr>
        <w:rPr>
          <w:b/>
          <w:sz w:val="22"/>
          <w:szCs w:val="22"/>
        </w:rPr>
      </w:pPr>
    </w:p>
    <w:p w14:paraId="7F032078" w14:textId="77777777" w:rsidR="00A56E20" w:rsidRDefault="00000000">
      <w:pPr>
        <w:widowControl/>
        <w:pBdr>
          <w:top w:val="nil"/>
          <w:left w:val="nil"/>
          <w:bottom w:val="nil"/>
          <w:right w:val="nil"/>
          <w:between w:val="nil"/>
        </w:pBdr>
        <w:rPr>
          <w:b/>
          <w:sz w:val="22"/>
          <w:szCs w:val="22"/>
        </w:rPr>
      </w:pPr>
      <w:r>
        <w:rPr>
          <w:b/>
          <w:sz w:val="22"/>
          <w:szCs w:val="22"/>
        </w:rPr>
        <w:t>A motion to adjourn at 5:39 pm was made by Dave Isaacson.</w:t>
      </w:r>
    </w:p>
    <w:p w14:paraId="3601A04B" w14:textId="77777777" w:rsidR="00A56E20" w:rsidRDefault="00A56E20">
      <w:pPr>
        <w:widowControl/>
        <w:pBdr>
          <w:top w:val="nil"/>
          <w:left w:val="nil"/>
          <w:bottom w:val="nil"/>
          <w:right w:val="nil"/>
          <w:between w:val="nil"/>
        </w:pBdr>
        <w:rPr>
          <w:b/>
          <w:sz w:val="22"/>
          <w:szCs w:val="22"/>
        </w:rPr>
      </w:pPr>
    </w:p>
    <w:p w14:paraId="776F2B18" w14:textId="77777777" w:rsidR="00A56E20" w:rsidRDefault="00000000">
      <w:pPr>
        <w:widowControl/>
        <w:pBdr>
          <w:top w:val="nil"/>
          <w:left w:val="nil"/>
          <w:bottom w:val="nil"/>
          <w:right w:val="nil"/>
          <w:between w:val="nil"/>
        </w:pBdr>
        <w:rPr>
          <w:sz w:val="22"/>
          <w:szCs w:val="22"/>
        </w:rPr>
      </w:pPr>
      <w:r>
        <w:rPr>
          <w:sz w:val="22"/>
          <w:szCs w:val="22"/>
        </w:rPr>
        <w:t>Seconded: Joe</w:t>
      </w:r>
    </w:p>
    <w:p w14:paraId="7ED52D5A" w14:textId="77777777" w:rsidR="00A56E20" w:rsidRDefault="00000000">
      <w:pPr>
        <w:widowControl/>
        <w:ind w:left="720" w:hanging="360"/>
        <w:jc w:val="both"/>
        <w:rPr>
          <w:sz w:val="22"/>
          <w:szCs w:val="22"/>
        </w:rPr>
      </w:pPr>
      <w:r>
        <w:rPr>
          <w:sz w:val="22"/>
          <w:szCs w:val="22"/>
        </w:rPr>
        <w:t>Leary: aye</w:t>
      </w:r>
    </w:p>
    <w:p w14:paraId="5339DCCA" w14:textId="77777777" w:rsidR="00A56E20" w:rsidRDefault="00000000">
      <w:pPr>
        <w:widowControl/>
        <w:ind w:left="720" w:hanging="360"/>
        <w:jc w:val="both"/>
        <w:rPr>
          <w:sz w:val="22"/>
          <w:szCs w:val="22"/>
        </w:rPr>
      </w:pPr>
      <w:r>
        <w:rPr>
          <w:sz w:val="22"/>
          <w:szCs w:val="22"/>
        </w:rPr>
        <w:t>Isaacson: aye</w:t>
      </w:r>
    </w:p>
    <w:p w14:paraId="6DD81E67" w14:textId="77777777" w:rsidR="00A56E20" w:rsidRDefault="00000000">
      <w:pPr>
        <w:widowControl/>
        <w:ind w:left="720" w:hanging="360"/>
        <w:jc w:val="both"/>
        <w:rPr>
          <w:sz w:val="22"/>
          <w:szCs w:val="22"/>
        </w:rPr>
      </w:pPr>
      <w:r>
        <w:rPr>
          <w:sz w:val="22"/>
          <w:szCs w:val="22"/>
        </w:rPr>
        <w:t>Palkowitsch: aye</w:t>
      </w:r>
    </w:p>
    <w:p w14:paraId="17133A46" w14:textId="77777777" w:rsidR="00A56E20" w:rsidRDefault="00000000">
      <w:pPr>
        <w:widowControl/>
        <w:ind w:left="720" w:hanging="360"/>
        <w:jc w:val="both"/>
        <w:rPr>
          <w:sz w:val="22"/>
          <w:szCs w:val="22"/>
        </w:rPr>
      </w:pPr>
      <w:r>
        <w:rPr>
          <w:sz w:val="22"/>
          <w:szCs w:val="22"/>
        </w:rPr>
        <w:t>Johnson: aye</w:t>
      </w:r>
    </w:p>
    <w:p w14:paraId="57AF55C9" w14:textId="77777777" w:rsidR="00A56E20" w:rsidRDefault="00A56E20">
      <w:pPr>
        <w:widowControl/>
        <w:ind w:left="720" w:hanging="360"/>
        <w:jc w:val="both"/>
        <w:rPr>
          <w:sz w:val="22"/>
          <w:szCs w:val="22"/>
        </w:rPr>
      </w:pPr>
    </w:p>
    <w:p w14:paraId="7C7AEF5C" w14:textId="77777777" w:rsidR="00A56E20" w:rsidRDefault="00000000">
      <w:pPr>
        <w:widowControl/>
        <w:pBdr>
          <w:top w:val="nil"/>
          <w:left w:val="nil"/>
          <w:bottom w:val="nil"/>
          <w:right w:val="nil"/>
          <w:between w:val="nil"/>
        </w:pBdr>
        <w:rPr>
          <w:sz w:val="22"/>
          <w:szCs w:val="22"/>
        </w:rPr>
      </w:pPr>
      <w:r>
        <w:rPr>
          <w:b/>
          <w:color w:val="000000"/>
          <w:sz w:val="22"/>
          <w:szCs w:val="22"/>
        </w:rPr>
        <w:t xml:space="preserve">Next Board Meeting:  </w:t>
      </w:r>
      <w:r>
        <w:rPr>
          <w:b/>
          <w:sz w:val="22"/>
          <w:szCs w:val="22"/>
        </w:rPr>
        <w:t>October 19th, 2022</w:t>
      </w:r>
    </w:p>
    <w:sectPr w:rsidR="00A56E20">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6B14"/>
    <w:multiLevelType w:val="multilevel"/>
    <w:tmpl w:val="481E1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5C469C"/>
    <w:multiLevelType w:val="multilevel"/>
    <w:tmpl w:val="3270668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577CC8"/>
    <w:multiLevelType w:val="multilevel"/>
    <w:tmpl w:val="A3C07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3938DC"/>
    <w:multiLevelType w:val="multilevel"/>
    <w:tmpl w:val="28E674C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6A736B"/>
    <w:multiLevelType w:val="multilevel"/>
    <w:tmpl w:val="502E4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897E83"/>
    <w:multiLevelType w:val="multilevel"/>
    <w:tmpl w:val="5D0E6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2F0BE1"/>
    <w:multiLevelType w:val="multilevel"/>
    <w:tmpl w:val="B27CE02C"/>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3365D40"/>
    <w:multiLevelType w:val="multilevel"/>
    <w:tmpl w:val="51DCF88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E672B9F"/>
    <w:multiLevelType w:val="multilevel"/>
    <w:tmpl w:val="790E7D2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46818B6"/>
    <w:multiLevelType w:val="multilevel"/>
    <w:tmpl w:val="8CC60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9881AAE"/>
    <w:multiLevelType w:val="multilevel"/>
    <w:tmpl w:val="7D7EBF3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16cid:durableId="983855197">
    <w:abstractNumId w:val="10"/>
  </w:num>
  <w:num w:numId="2" w16cid:durableId="1059018857">
    <w:abstractNumId w:val="5"/>
  </w:num>
  <w:num w:numId="3" w16cid:durableId="392121859">
    <w:abstractNumId w:val="7"/>
  </w:num>
  <w:num w:numId="4" w16cid:durableId="132601198">
    <w:abstractNumId w:val="1"/>
  </w:num>
  <w:num w:numId="5" w16cid:durableId="968634554">
    <w:abstractNumId w:val="9"/>
  </w:num>
  <w:num w:numId="6" w16cid:durableId="1867208870">
    <w:abstractNumId w:val="8"/>
  </w:num>
  <w:num w:numId="7" w16cid:durableId="1811753542">
    <w:abstractNumId w:val="4"/>
  </w:num>
  <w:num w:numId="8" w16cid:durableId="1553685890">
    <w:abstractNumId w:val="6"/>
  </w:num>
  <w:num w:numId="9" w16cid:durableId="249043931">
    <w:abstractNumId w:val="0"/>
  </w:num>
  <w:num w:numId="10" w16cid:durableId="714088596">
    <w:abstractNumId w:val="3"/>
  </w:num>
  <w:num w:numId="11" w16cid:durableId="1364669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E20"/>
    <w:rsid w:val="00A56E20"/>
    <w:rsid w:val="00AF28C3"/>
    <w:rsid w:val="00C16D46"/>
    <w:rsid w:val="00DA6ADB"/>
    <w:rsid w:val="00F12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F8C19"/>
  <w15:docId w15:val="{2425A2FB-E1FB-4D05-8B02-DE8AB5A2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DQgh3ltQ9Ty3YD85Vd-8g2oEQAQArpV30tKZ8vO4AhQ/ed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817</Words>
  <Characters>4662</Characters>
  <Application>Microsoft Office Word</Application>
  <DocSecurity>0</DocSecurity>
  <Lines>38</Lines>
  <Paragraphs>10</Paragraphs>
  <ScaleCrop>false</ScaleCrop>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Leary</dc:creator>
  <cp:lastModifiedBy>Michael Leary</cp:lastModifiedBy>
  <cp:revision>4</cp:revision>
  <dcterms:created xsi:type="dcterms:W3CDTF">2022-10-15T18:47:00Z</dcterms:created>
  <dcterms:modified xsi:type="dcterms:W3CDTF">2022-10-15T18:49:00Z</dcterms:modified>
</cp:coreProperties>
</file>