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Board of </w:t>
      </w:r>
      <w:r w:rsidDel="00000000" w:rsidR="00000000" w:rsidRPr="00000000">
        <w:rPr>
          <w:b w:val="1"/>
          <w:rtl w:val="0"/>
        </w:rPr>
        <w:t xml:space="preserve">Directors Board Meeting</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North Metro Flex Academy</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2350 Helen Street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North St. Paul, MN 55109</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t xml:space="preserve">November 15th, 2023</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Board Meeting </w:t>
      </w:r>
      <w:r w:rsidDel="00000000" w:rsidR="00000000" w:rsidRPr="00000000">
        <w:rPr>
          <w:rtl w:val="0"/>
        </w:rPr>
        <w:t xml:space="preserve">4</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:00 PM</w:t>
      </w:r>
    </w:p>
    <w:p w:rsidR="00000000" w:rsidDel="00000000" w:rsidP="00000000" w:rsidRDefault="00000000" w:rsidRPr="00000000" w14:paraId="0000000A">
      <w:pPr>
        <w:widowControl w:val="1"/>
        <w:jc w:val="center"/>
        <w:rPr/>
      </w:pPr>
      <w:r w:rsidDel="00000000" w:rsidR="00000000" w:rsidRPr="00000000">
        <w:rPr/>
        <w:drawing>
          <wp:inline distB="0" distT="0" distL="0" distR="0">
            <wp:extent cx="4762500" cy="63246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762500" cy="63246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u w:val="single"/>
          <w:shd w:fill="auto" w:val="clear"/>
          <w:vertAlign w:val="baseline"/>
        </w:rPr>
      </w:pPr>
      <w:r w:rsidDel="00000000" w:rsidR="00000000" w:rsidRPr="00000000">
        <w:rPr>
          <w:rFonts w:ascii="Calibri" w:cs="Calibri" w:eastAsia="Calibri" w:hAnsi="Calibri"/>
          <w:b w:val="1"/>
          <w:i w:val="0"/>
          <w:smallCaps w:val="0"/>
          <w:strike w:val="0"/>
          <w:color w:val="000000"/>
          <w:u w:val="single"/>
          <w:shd w:fill="auto" w:val="clear"/>
          <w:vertAlign w:val="baseline"/>
          <w:rtl w:val="0"/>
        </w:rPr>
        <w:t xml:space="preserve">Agenda</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1"/>
          <w:smallCaps w:val="0"/>
          <w:strike w:val="0"/>
          <w:color w:val="000000"/>
          <w:u w:val="none"/>
          <w:shd w:fill="auto" w:val="clear"/>
          <w:vertAlign w:val="baseline"/>
          <w:rtl w:val="0"/>
        </w:rPr>
        <w:t xml:space="preserve">Our mission</w:t>
      </w:r>
      <w:r w:rsidDel="00000000" w:rsidR="00000000" w:rsidRPr="00000000">
        <w:rPr>
          <w:rFonts w:ascii="Calibri" w:cs="Calibri" w:eastAsia="Calibri" w:hAnsi="Calibri"/>
          <w:b w:val="0"/>
          <w:i w:val="1"/>
          <w:smallCaps w:val="0"/>
          <w:strike w:val="0"/>
          <w:color w:val="000000"/>
          <w:u w:val="none"/>
          <w:shd w:fill="auto" w:val="clear"/>
          <w:vertAlign w:val="baseline"/>
          <w:rtl w:val="0"/>
        </w:rPr>
        <w:t xml:space="preserve"> is to prepare a diverse community of </w:t>
      </w:r>
      <w:r w:rsidDel="00000000" w:rsidR="00000000" w:rsidRPr="00000000">
        <w:rPr>
          <w:i w:val="1"/>
          <w:rtl w:val="0"/>
        </w:rPr>
        <w:t xml:space="preserve">elementary</w:t>
      </w:r>
      <w:r w:rsidDel="00000000" w:rsidR="00000000" w:rsidRPr="00000000">
        <w:rPr>
          <w:rFonts w:ascii="Calibri" w:cs="Calibri" w:eastAsia="Calibri" w:hAnsi="Calibri"/>
          <w:b w:val="0"/>
          <w:i w:val="1"/>
          <w:smallCaps w:val="0"/>
          <w:strike w:val="0"/>
          <w:color w:val="000000"/>
          <w:u w:val="none"/>
          <w:shd w:fill="auto" w:val="clear"/>
          <w:vertAlign w:val="baseline"/>
          <w:rtl w:val="0"/>
        </w:rPr>
        <w:t xml:space="preserve"> and middle school students to be successful in high school and in their chosen vocation through a flexible, individualized learning experience that develops analytical, compassionate, disciplined and self-directed learners.</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Call to Order and Roll Call</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The meeting was called to order at 4:0</w:t>
      </w:r>
      <w:r w:rsidDel="00000000" w:rsidR="00000000" w:rsidRPr="00000000">
        <w:rPr>
          <w:rtl w:val="0"/>
        </w:rPr>
        <w:t xml:space="preserve">1pm</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Board Members Present: </w:t>
      </w:r>
      <w:r w:rsidDel="00000000" w:rsidR="00000000" w:rsidRPr="00000000">
        <w:rPr>
          <w:rtl w:val="0"/>
        </w:rPr>
        <w:t xml:space="preserve">Kyle Johnson, Joe Palkowitsch, Dave Isaacson, Mike Leary</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Board Members Absent:</w:t>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Public Present: </w:t>
      </w:r>
    </w:p>
    <w:p w:rsidR="00000000" w:rsidDel="00000000" w:rsidP="00000000" w:rsidRDefault="00000000" w:rsidRPr="00000000" w14:paraId="00000016">
      <w:pPr>
        <w:widowControl w:val="1"/>
        <w:numPr>
          <w:ilvl w:val="0"/>
          <w:numId w:val="5"/>
        </w:numPr>
        <w:ind w:left="720" w:hanging="360"/>
      </w:pPr>
      <w:r w:rsidDel="00000000" w:rsidR="00000000" w:rsidRPr="00000000">
        <w:rPr>
          <w:rtl w:val="0"/>
        </w:rPr>
        <w:t xml:space="preserve">Ex-Officio: Debbie Kranz</w:t>
      </w:r>
    </w:p>
    <w:p w:rsidR="00000000" w:rsidDel="00000000" w:rsidP="00000000" w:rsidRDefault="00000000" w:rsidRPr="00000000" w14:paraId="0000001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NEO Representative: Diane Restorf</w:t>
      </w:r>
    </w:p>
    <w:p w:rsidR="00000000" w:rsidDel="00000000" w:rsidP="00000000" w:rsidRDefault="00000000" w:rsidRPr="00000000" w14:paraId="0000001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Finance Representative: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Approval of the Agenda</w:t>
        <w:tab/>
      </w:r>
    </w:p>
    <w:p w:rsidR="00000000" w:rsidDel="00000000" w:rsidP="00000000" w:rsidRDefault="00000000" w:rsidRPr="00000000" w14:paraId="0000001B">
      <w:pPr>
        <w:rPr/>
      </w:pPr>
      <w:r w:rsidDel="00000000" w:rsidR="00000000" w:rsidRPr="00000000">
        <w:rPr>
          <w:rtl w:val="0"/>
        </w:rPr>
        <w:t xml:space="preserve">A motion to approve the agenda was made by Kyle Johnson.</w:t>
      </w:r>
    </w:p>
    <w:p w:rsidR="00000000" w:rsidDel="00000000" w:rsidP="00000000" w:rsidRDefault="00000000" w:rsidRPr="00000000" w14:paraId="0000001C">
      <w:pPr>
        <w:rPr>
          <w:b w:val="1"/>
        </w:rPr>
      </w:pPr>
      <w:r w:rsidDel="00000000" w:rsidR="00000000" w:rsidRPr="00000000">
        <w:rPr>
          <w:b w:val="1"/>
          <w:rtl w:val="0"/>
        </w:rPr>
        <w:t xml:space="preserve">Second: Palkowitsch</w:t>
      </w:r>
      <w:r w:rsidDel="00000000" w:rsidR="00000000" w:rsidRPr="00000000">
        <w:rPr>
          <w:rtl w:val="0"/>
        </w:rPr>
      </w:r>
    </w:p>
    <w:p w:rsidR="00000000" w:rsidDel="00000000" w:rsidP="00000000" w:rsidRDefault="00000000" w:rsidRPr="00000000" w14:paraId="0000001D">
      <w:pPr>
        <w:widowControl w:val="1"/>
        <w:rPr/>
      </w:pPr>
      <w:r w:rsidDel="00000000" w:rsidR="00000000" w:rsidRPr="00000000">
        <w:rPr>
          <w:rtl w:val="0"/>
        </w:rPr>
      </w:r>
    </w:p>
    <w:p w:rsidR="00000000" w:rsidDel="00000000" w:rsidP="00000000" w:rsidRDefault="00000000" w:rsidRPr="00000000" w14:paraId="0000001E">
      <w:pPr>
        <w:widowControl w:val="1"/>
        <w:rPr/>
      </w:pPr>
      <w:r w:rsidDel="00000000" w:rsidR="00000000" w:rsidRPr="00000000">
        <w:rPr>
          <w:rtl w:val="0"/>
        </w:rPr>
        <w:t xml:space="preserve">Johnson: Aye</w:t>
      </w:r>
    </w:p>
    <w:p w:rsidR="00000000" w:rsidDel="00000000" w:rsidP="00000000" w:rsidRDefault="00000000" w:rsidRPr="00000000" w14:paraId="0000001F">
      <w:pPr>
        <w:widowControl w:val="1"/>
        <w:rPr/>
      </w:pPr>
      <w:r w:rsidDel="00000000" w:rsidR="00000000" w:rsidRPr="00000000">
        <w:rPr>
          <w:rtl w:val="0"/>
        </w:rPr>
        <w:t xml:space="preserve">Isaacson: Aye</w:t>
      </w:r>
    </w:p>
    <w:p w:rsidR="00000000" w:rsidDel="00000000" w:rsidP="00000000" w:rsidRDefault="00000000" w:rsidRPr="00000000" w14:paraId="00000020">
      <w:pPr>
        <w:widowControl w:val="1"/>
        <w:rPr/>
      </w:pPr>
      <w:r w:rsidDel="00000000" w:rsidR="00000000" w:rsidRPr="00000000">
        <w:rPr>
          <w:rtl w:val="0"/>
        </w:rPr>
        <w:t xml:space="preserve">Palkowitsch: Aye</w:t>
      </w:r>
    </w:p>
    <w:p w:rsidR="00000000" w:rsidDel="00000000" w:rsidP="00000000" w:rsidRDefault="00000000" w:rsidRPr="00000000" w14:paraId="00000021">
      <w:pPr>
        <w:widowControl w:val="1"/>
        <w:rPr>
          <w:b w:val="1"/>
        </w:rPr>
      </w:pPr>
      <w:r w:rsidDel="00000000" w:rsidR="00000000" w:rsidRPr="00000000">
        <w:rPr>
          <w:rtl w:val="0"/>
        </w:rPr>
        <w:t xml:space="preserve">Leary: Aye</w:t>
      </w:r>
      <w:r w:rsidDel="00000000" w:rsidR="00000000" w:rsidRPr="00000000">
        <w:rPr>
          <w:rtl w:val="0"/>
        </w:rPr>
      </w:r>
    </w:p>
    <w:p w:rsidR="00000000" w:rsidDel="00000000" w:rsidP="00000000" w:rsidRDefault="00000000" w:rsidRPr="00000000" w14:paraId="00000022">
      <w:pPr>
        <w:widowControl w:val="1"/>
        <w:spacing w:line="360" w:lineRule="auto"/>
        <w:rPr>
          <w:b w:val="1"/>
        </w:rPr>
      </w:pPr>
      <w:r w:rsidDel="00000000" w:rsidR="00000000" w:rsidRPr="00000000">
        <w:rPr>
          <w:b w:val="1"/>
          <w:rtl w:val="0"/>
        </w:rPr>
        <w:t xml:space="preserve">Motion passed.</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Conflict of Interest Declaration</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After reading the agenda, do any Board members have any real or perceived conflict of interest with any agenda item</w:t>
      </w:r>
      <w:r w:rsidDel="00000000" w:rsidR="00000000" w:rsidRPr="00000000">
        <w:rPr>
          <w:rtl w:val="0"/>
        </w:rPr>
        <w:t xml:space="preserve">?</w:t>
      </w:r>
    </w:p>
    <w:p w:rsidR="00000000" w:rsidDel="00000000" w:rsidP="00000000" w:rsidRDefault="00000000" w:rsidRPr="00000000" w14:paraId="00000025">
      <w:pPr>
        <w:widowControl w:val="1"/>
        <w:spacing w:line="360" w:lineRule="auto"/>
        <w:rPr/>
      </w:pPr>
      <w:r w:rsidDel="00000000" w:rsidR="00000000" w:rsidRPr="00000000">
        <w:rPr>
          <w:rtl w:val="0"/>
        </w:rPr>
        <w:t xml:space="preserve">Johnson: no</w:t>
      </w:r>
    </w:p>
    <w:p w:rsidR="00000000" w:rsidDel="00000000" w:rsidP="00000000" w:rsidRDefault="00000000" w:rsidRPr="00000000" w14:paraId="00000026">
      <w:pPr>
        <w:rPr/>
      </w:pPr>
      <w:r w:rsidDel="00000000" w:rsidR="00000000" w:rsidRPr="00000000">
        <w:rPr>
          <w:rtl w:val="0"/>
        </w:rPr>
        <w:t xml:space="preserve">Isaacson: no</w:t>
      </w:r>
    </w:p>
    <w:p w:rsidR="00000000" w:rsidDel="00000000" w:rsidP="00000000" w:rsidRDefault="00000000" w:rsidRPr="00000000" w14:paraId="00000027">
      <w:pPr>
        <w:rPr/>
      </w:pPr>
      <w:r w:rsidDel="00000000" w:rsidR="00000000" w:rsidRPr="00000000">
        <w:rPr>
          <w:rtl w:val="0"/>
        </w:rPr>
        <w:t xml:space="preserve">Palkowitsch: no</w:t>
      </w:r>
    </w:p>
    <w:p w:rsidR="00000000" w:rsidDel="00000000" w:rsidP="00000000" w:rsidRDefault="00000000" w:rsidRPr="00000000" w14:paraId="00000028">
      <w:pPr>
        <w:rPr/>
      </w:pPr>
      <w:r w:rsidDel="00000000" w:rsidR="00000000" w:rsidRPr="00000000">
        <w:rPr>
          <w:rtl w:val="0"/>
        </w:rPr>
        <w:t xml:space="preserve">Leary: no</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Public Comment</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Finance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p>
    <w:p w:rsidR="00000000" w:rsidDel="00000000" w:rsidP="00000000" w:rsidRDefault="00000000" w:rsidRPr="00000000" w14:paraId="0000002D">
      <w:pPr>
        <w:numPr>
          <w:ilvl w:val="0"/>
          <w:numId w:val="18"/>
        </w:numPr>
        <w:ind w:left="720" w:hanging="360"/>
        <w:rPr/>
      </w:pPr>
      <w:r w:rsidDel="00000000" w:rsidR="00000000" w:rsidRPr="00000000">
        <w:rPr>
          <w:rtl w:val="0"/>
        </w:rPr>
        <w:t xml:space="preserve">Dave Isaacson provided an update on our current financial situation. Our finance person shared to the Finance Committee that our money situation is looking good, better than it was back in September. We're still going to keep an eye on our spending and cash though. We bought a lot in September and October, so we've had to slow down on spending since then. From now on, we'll only be buying things that are really necessary for keeping things running.</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ab/>
        <w:t xml:space="preserv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Consent Agenda</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widowControl w:val="1"/>
        <w:numPr>
          <w:ilvl w:val="0"/>
          <w:numId w:val="3"/>
        </w:numPr>
        <w:ind w:left="720" w:hanging="360"/>
        <w:rPr/>
      </w:pPr>
      <w:r w:rsidDel="00000000" w:rsidR="00000000" w:rsidRPr="00000000">
        <w:rPr>
          <w:rtl w:val="0"/>
        </w:rPr>
        <w:t xml:space="preserve">Acceptance of October 25th Board Meeting Minutes</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Acceptance of October Finance Report</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5">
      <w:pPr>
        <w:widowControl w:val="1"/>
        <w:rPr>
          <w:b w:val="1"/>
        </w:rPr>
      </w:pPr>
      <w:r w:rsidDel="00000000" w:rsidR="00000000" w:rsidRPr="00000000">
        <w:rPr>
          <w:b w:val="1"/>
          <w:rtl w:val="0"/>
        </w:rPr>
        <w:t xml:space="preserve">A motion was made to approve the consent agenda by Joe Palkowitsch</w:t>
      </w:r>
    </w:p>
    <w:p w:rsidR="00000000" w:rsidDel="00000000" w:rsidP="00000000" w:rsidRDefault="00000000" w:rsidRPr="00000000" w14:paraId="00000036">
      <w:pPr>
        <w:widowControl w:val="1"/>
        <w:rPr>
          <w:b w:val="1"/>
        </w:rPr>
      </w:pPr>
      <w:r w:rsidDel="00000000" w:rsidR="00000000" w:rsidRPr="00000000">
        <w:rPr>
          <w:b w:val="1"/>
          <w:rtl w:val="0"/>
        </w:rPr>
        <w:t xml:space="preserve">Second: Kyle Johnson</w:t>
      </w:r>
    </w:p>
    <w:p w:rsidR="00000000" w:rsidDel="00000000" w:rsidP="00000000" w:rsidRDefault="00000000" w:rsidRPr="00000000" w14:paraId="00000037">
      <w:pPr>
        <w:widowControl w:val="1"/>
        <w:rPr>
          <w:b w:val="1"/>
        </w:rPr>
      </w:pPr>
      <w:r w:rsidDel="00000000" w:rsidR="00000000" w:rsidRPr="00000000">
        <w:rPr>
          <w:rtl w:val="0"/>
        </w:rPr>
      </w:r>
    </w:p>
    <w:p w:rsidR="00000000" w:rsidDel="00000000" w:rsidP="00000000" w:rsidRDefault="00000000" w:rsidRPr="00000000" w14:paraId="00000038">
      <w:pPr>
        <w:widowControl w:val="1"/>
        <w:rPr/>
      </w:pPr>
      <w:r w:rsidDel="00000000" w:rsidR="00000000" w:rsidRPr="00000000">
        <w:rPr>
          <w:rtl w:val="0"/>
        </w:rPr>
        <w:t xml:space="preserve">Johnson: Aye</w:t>
      </w:r>
    </w:p>
    <w:p w:rsidR="00000000" w:rsidDel="00000000" w:rsidP="00000000" w:rsidRDefault="00000000" w:rsidRPr="00000000" w14:paraId="00000039">
      <w:pPr>
        <w:widowControl w:val="1"/>
        <w:rPr/>
      </w:pPr>
      <w:r w:rsidDel="00000000" w:rsidR="00000000" w:rsidRPr="00000000">
        <w:rPr>
          <w:rtl w:val="0"/>
        </w:rPr>
        <w:t xml:space="preserve">Isaacson:Aye</w:t>
      </w:r>
    </w:p>
    <w:p w:rsidR="00000000" w:rsidDel="00000000" w:rsidP="00000000" w:rsidRDefault="00000000" w:rsidRPr="00000000" w14:paraId="0000003A">
      <w:pPr>
        <w:widowControl w:val="1"/>
        <w:rPr/>
      </w:pPr>
      <w:r w:rsidDel="00000000" w:rsidR="00000000" w:rsidRPr="00000000">
        <w:rPr>
          <w:rtl w:val="0"/>
        </w:rPr>
        <w:t xml:space="preserve">Palkowitsch: Aye</w:t>
      </w:r>
    </w:p>
    <w:p w:rsidR="00000000" w:rsidDel="00000000" w:rsidP="00000000" w:rsidRDefault="00000000" w:rsidRPr="00000000" w14:paraId="0000003B">
      <w:pPr>
        <w:widowControl w:val="1"/>
        <w:rPr/>
      </w:pPr>
      <w:r w:rsidDel="00000000" w:rsidR="00000000" w:rsidRPr="00000000">
        <w:rPr>
          <w:rtl w:val="0"/>
        </w:rPr>
        <w:t xml:space="preserve">Leary: Aye</w:t>
      </w:r>
    </w:p>
    <w:p w:rsidR="00000000" w:rsidDel="00000000" w:rsidP="00000000" w:rsidRDefault="00000000" w:rsidRPr="00000000" w14:paraId="0000003C">
      <w:pPr>
        <w:widowControl w:val="1"/>
        <w:rPr/>
      </w:pPr>
      <w:r w:rsidDel="00000000" w:rsidR="00000000" w:rsidRPr="00000000">
        <w:rPr>
          <w:rtl w:val="0"/>
        </w:rPr>
      </w:r>
    </w:p>
    <w:p w:rsidR="00000000" w:rsidDel="00000000" w:rsidP="00000000" w:rsidRDefault="00000000" w:rsidRPr="00000000" w14:paraId="0000003D">
      <w:pPr>
        <w:widowControl w:val="1"/>
        <w:rPr/>
      </w:pPr>
      <w:r w:rsidDel="00000000" w:rsidR="00000000" w:rsidRPr="00000000">
        <w:rPr>
          <w:b w:val="1"/>
          <w:rtl w:val="0"/>
        </w:rPr>
        <w:t xml:space="preserve">Motion passed.</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Board Training Update</w:t>
      </w:r>
    </w:p>
    <w:p w:rsidR="00000000" w:rsidDel="00000000" w:rsidP="00000000" w:rsidRDefault="00000000" w:rsidRPr="00000000" w14:paraId="00000041">
      <w:pPr>
        <w:widowControl w:val="1"/>
        <w:numPr>
          <w:ilvl w:val="0"/>
          <w:numId w:val="15"/>
        </w:numPr>
        <w:ind w:left="720" w:hanging="360"/>
        <w:rPr>
          <w:b w:val="1"/>
        </w:rPr>
      </w:pPr>
      <w:r w:rsidDel="00000000" w:rsidR="00000000" w:rsidRPr="00000000">
        <w:rPr>
          <w:rtl w:val="0"/>
        </w:rPr>
        <w:t xml:space="preserve">Board Training Priorities based upon Appendix C from the Board Development Plan</w:t>
      </w:r>
    </w:p>
    <w:p w:rsidR="00000000" w:rsidDel="00000000" w:rsidP="00000000" w:rsidRDefault="00000000" w:rsidRPr="00000000" w14:paraId="00000042">
      <w:pPr>
        <w:widowControl w:val="1"/>
        <w:numPr>
          <w:ilvl w:val="0"/>
          <w:numId w:val="15"/>
        </w:numPr>
        <w:ind w:left="720" w:hanging="360"/>
        <w:rPr/>
      </w:pPr>
      <w:hyperlink r:id="rId7">
        <w:r w:rsidDel="00000000" w:rsidR="00000000" w:rsidRPr="00000000">
          <w:rPr>
            <w:color w:val="1155cc"/>
            <w:u w:val="single"/>
            <w:rtl w:val="0"/>
          </w:rPr>
          <w:t xml:space="preserve">https://docs.google.com/spreadsheets/d/1CgTmoclYeeb5M0WeuK1bNXhfwntoJ8M8QaAH8Xo5Npg/edit?usp=share_link</w:t>
        </w:r>
      </w:hyperlink>
      <w:r w:rsidDel="00000000" w:rsidR="00000000" w:rsidRPr="00000000">
        <w:rPr>
          <w:rtl w:val="0"/>
        </w:rPr>
        <w:t xml:space="preserve"> </w:t>
      </w:r>
    </w:p>
    <w:p w:rsidR="00000000" w:rsidDel="00000000" w:rsidP="00000000" w:rsidRDefault="00000000" w:rsidRPr="00000000" w14:paraId="00000043">
      <w:pPr>
        <w:widowControl w:val="1"/>
        <w:numPr>
          <w:ilvl w:val="0"/>
          <w:numId w:val="15"/>
        </w:numPr>
        <w:spacing w:after="0" w:afterAutospacing="0"/>
        <w:ind w:left="720" w:hanging="360"/>
        <w:rPr/>
      </w:pPr>
      <w:r w:rsidDel="00000000" w:rsidR="00000000" w:rsidRPr="00000000">
        <w:rPr>
          <w:rtl w:val="0"/>
        </w:rPr>
        <w:t xml:space="preserve">NEO Module Training Update</w:t>
      </w:r>
    </w:p>
    <w:p w:rsidR="00000000" w:rsidDel="00000000" w:rsidP="00000000" w:rsidRDefault="00000000" w:rsidRPr="00000000" w14:paraId="00000044">
      <w:pPr>
        <w:widowControl w:val="1"/>
        <w:numPr>
          <w:ilvl w:val="0"/>
          <w:numId w:val="15"/>
        </w:numPr>
        <w:spacing w:after="0" w:afterAutospacing="0" w:before="0" w:beforeAutospacing="0" w:lineRule="auto"/>
        <w:ind w:left="720" w:hanging="360"/>
        <w:rPr/>
      </w:pPr>
      <w:hyperlink r:id="rId8">
        <w:r w:rsidDel="00000000" w:rsidR="00000000" w:rsidRPr="00000000">
          <w:rPr>
            <w:color w:val="1155cc"/>
            <w:u w:val="single"/>
            <w:rtl w:val="0"/>
          </w:rPr>
          <w:t xml:space="preserve">New Laws for 2023</w:t>
        </w:r>
      </w:hyperlink>
      <w:r w:rsidDel="00000000" w:rsidR="00000000" w:rsidRPr="00000000">
        <w:rPr>
          <w:rtl w:val="0"/>
        </w:rPr>
      </w:r>
    </w:p>
    <w:p w:rsidR="00000000" w:rsidDel="00000000" w:rsidP="00000000" w:rsidRDefault="00000000" w:rsidRPr="00000000" w14:paraId="00000045">
      <w:pPr>
        <w:widowControl w:val="1"/>
        <w:numPr>
          <w:ilvl w:val="0"/>
          <w:numId w:val="15"/>
        </w:numPr>
        <w:spacing w:after="240" w:before="0" w:beforeAutospacing="0" w:lineRule="auto"/>
        <w:ind w:left="720" w:hanging="360"/>
        <w:rPr/>
      </w:pPr>
      <w:r w:rsidDel="00000000" w:rsidR="00000000" w:rsidRPr="00000000">
        <w:rPr>
          <w:rtl w:val="0"/>
        </w:rPr>
        <w:t xml:space="preserve">Review of “Negotiating A Building Lease” and “Close a Meeting” training modules</w:t>
      </w:r>
      <w:r w:rsidDel="00000000" w:rsidR="00000000" w:rsidRPr="00000000">
        <w:rPr>
          <w:rtl w:val="0"/>
        </w:rPr>
      </w:r>
    </w:p>
    <w:p w:rsidR="00000000" w:rsidDel="00000000" w:rsidP="00000000" w:rsidRDefault="00000000" w:rsidRPr="00000000" w14:paraId="00000046">
      <w:pPr>
        <w:widowControl w:val="1"/>
        <w:rPr/>
      </w:pPr>
      <w:r w:rsidDel="00000000" w:rsidR="00000000" w:rsidRPr="00000000">
        <w:rPr>
          <w:rtl w:val="0"/>
        </w:rPr>
      </w:r>
    </w:p>
    <w:p w:rsidR="00000000" w:rsidDel="00000000" w:rsidP="00000000" w:rsidRDefault="00000000" w:rsidRPr="00000000" w14:paraId="00000047">
      <w:pPr>
        <w:widowControl w:val="1"/>
        <w:ind w:left="0" w:firstLine="0"/>
        <w:rPr>
          <w:b w:val="1"/>
        </w:rPr>
      </w:pPr>
      <w:r w:rsidDel="00000000" w:rsidR="00000000" w:rsidRPr="00000000">
        <w:rPr>
          <w:rtl w:val="0"/>
        </w:rPr>
      </w:r>
    </w:p>
    <w:p w:rsidR="00000000" w:rsidDel="00000000" w:rsidP="00000000" w:rsidRDefault="00000000" w:rsidRPr="00000000" w14:paraId="00000048">
      <w:pPr>
        <w:widowControl w:val="1"/>
        <w:ind w:left="0" w:firstLine="0"/>
        <w:rPr>
          <w:b w:val="1"/>
        </w:rPr>
      </w:pPr>
      <w:r w:rsidDel="00000000" w:rsidR="00000000" w:rsidRPr="00000000">
        <w:rPr>
          <w:rtl w:val="0"/>
        </w:rPr>
      </w:r>
    </w:p>
    <w:p w:rsidR="00000000" w:rsidDel="00000000" w:rsidP="00000000" w:rsidRDefault="00000000" w:rsidRPr="00000000" w14:paraId="00000049">
      <w:pPr>
        <w:widowControl w:val="1"/>
        <w:ind w:left="0" w:firstLine="0"/>
        <w:rPr>
          <w:b w:val="1"/>
        </w:rPr>
      </w:pPr>
      <w:r w:rsidDel="00000000" w:rsidR="00000000" w:rsidRPr="00000000">
        <w:rPr>
          <w:rtl w:val="0"/>
        </w:rPr>
      </w:r>
    </w:p>
    <w:p w:rsidR="00000000" w:rsidDel="00000000" w:rsidP="00000000" w:rsidRDefault="00000000" w:rsidRPr="00000000" w14:paraId="0000004A">
      <w:pPr>
        <w:widowControl w:val="1"/>
        <w:ind w:left="0" w:firstLine="0"/>
        <w:rPr/>
      </w:pPr>
      <w:r w:rsidDel="00000000" w:rsidR="00000000" w:rsidRPr="00000000">
        <w:rPr>
          <w:b w:val="1"/>
          <w:rtl w:val="0"/>
        </w:rPr>
        <w:t xml:space="preserve">Policy Committee Update </w:t>
      </w:r>
      <w:r w:rsidDel="00000000" w:rsidR="00000000" w:rsidRPr="00000000">
        <w:rPr>
          <w:rtl w:val="0"/>
        </w:rPr>
      </w:r>
    </w:p>
    <w:p w:rsidR="00000000" w:rsidDel="00000000" w:rsidP="00000000" w:rsidRDefault="00000000" w:rsidRPr="00000000" w14:paraId="0000004B">
      <w:pPr>
        <w:widowControl w:val="1"/>
        <w:numPr>
          <w:ilvl w:val="0"/>
          <w:numId w:val="16"/>
        </w:numPr>
        <w:spacing w:after="0" w:afterAutospacing="0" w:before="240" w:lineRule="auto"/>
        <w:ind w:left="720" w:hanging="360"/>
        <w:rPr/>
      </w:pPr>
      <w:hyperlink r:id="rId9">
        <w:r w:rsidDel="00000000" w:rsidR="00000000" w:rsidRPr="00000000">
          <w:rPr>
            <w:color w:val="1155cc"/>
            <w:u w:val="single"/>
            <w:rtl w:val="0"/>
          </w:rPr>
          <w:t xml:space="preserve">Timeline for policies to update</w:t>
        </w:r>
      </w:hyperlink>
      <w:r w:rsidDel="00000000" w:rsidR="00000000" w:rsidRPr="00000000">
        <w:rPr>
          <w:rtl w:val="0"/>
        </w:rPr>
      </w:r>
    </w:p>
    <w:p w:rsidR="00000000" w:rsidDel="00000000" w:rsidP="00000000" w:rsidRDefault="00000000" w:rsidRPr="00000000" w14:paraId="0000004C">
      <w:pPr>
        <w:widowControl w:val="1"/>
        <w:numPr>
          <w:ilvl w:val="0"/>
          <w:numId w:val="16"/>
        </w:numPr>
        <w:spacing w:after="240" w:before="0" w:beforeAutospacing="0" w:lineRule="auto"/>
        <w:ind w:left="720" w:hanging="360"/>
        <w:rPr>
          <w:u w:val="none"/>
        </w:rPr>
      </w:pPr>
      <w:r w:rsidDel="00000000" w:rsidR="00000000" w:rsidRPr="00000000">
        <w:rPr>
          <w:rtl w:val="0"/>
        </w:rPr>
        <w:t xml:space="preserve">Approve any updated policies</w:t>
      </w:r>
    </w:p>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A motion was made to approve the new 4.1.5 Bereavement policy by Dave Isaacson.</w:t>
      </w:r>
    </w:p>
    <w:p w:rsidR="00000000" w:rsidDel="00000000" w:rsidP="00000000" w:rsidRDefault="00000000" w:rsidRPr="00000000" w14:paraId="00000050">
      <w:pPr>
        <w:rPr>
          <w:b w:val="1"/>
        </w:rPr>
      </w:pPr>
      <w:r w:rsidDel="00000000" w:rsidR="00000000" w:rsidRPr="00000000">
        <w:rPr>
          <w:b w:val="1"/>
          <w:rtl w:val="0"/>
        </w:rPr>
        <w:t xml:space="preserve">Second: Joe Palkowitsch</w:t>
      </w:r>
      <w:r w:rsidDel="00000000" w:rsidR="00000000" w:rsidRPr="00000000">
        <w:rPr>
          <w:rtl w:val="0"/>
        </w:rPr>
      </w:r>
    </w:p>
    <w:p w:rsidR="00000000" w:rsidDel="00000000" w:rsidP="00000000" w:rsidRDefault="00000000" w:rsidRPr="00000000" w14:paraId="00000051">
      <w:pPr>
        <w:widowControl w:val="1"/>
        <w:rPr/>
      </w:pPr>
      <w:r w:rsidDel="00000000" w:rsidR="00000000" w:rsidRPr="00000000">
        <w:rPr>
          <w:rtl w:val="0"/>
        </w:rPr>
      </w:r>
    </w:p>
    <w:p w:rsidR="00000000" w:rsidDel="00000000" w:rsidP="00000000" w:rsidRDefault="00000000" w:rsidRPr="00000000" w14:paraId="00000052">
      <w:pPr>
        <w:widowControl w:val="1"/>
        <w:rPr/>
      </w:pPr>
      <w:r w:rsidDel="00000000" w:rsidR="00000000" w:rsidRPr="00000000">
        <w:rPr>
          <w:rtl w:val="0"/>
        </w:rPr>
        <w:t xml:space="preserve">Johnson: Aye</w:t>
      </w:r>
    </w:p>
    <w:p w:rsidR="00000000" w:rsidDel="00000000" w:rsidP="00000000" w:rsidRDefault="00000000" w:rsidRPr="00000000" w14:paraId="00000053">
      <w:pPr>
        <w:widowControl w:val="1"/>
        <w:rPr/>
      </w:pPr>
      <w:r w:rsidDel="00000000" w:rsidR="00000000" w:rsidRPr="00000000">
        <w:rPr>
          <w:rtl w:val="0"/>
        </w:rPr>
        <w:t xml:space="preserve">Isaacson:Aye</w:t>
      </w:r>
    </w:p>
    <w:p w:rsidR="00000000" w:rsidDel="00000000" w:rsidP="00000000" w:rsidRDefault="00000000" w:rsidRPr="00000000" w14:paraId="00000054">
      <w:pPr>
        <w:widowControl w:val="1"/>
        <w:rPr/>
      </w:pPr>
      <w:r w:rsidDel="00000000" w:rsidR="00000000" w:rsidRPr="00000000">
        <w:rPr>
          <w:rtl w:val="0"/>
        </w:rPr>
        <w:t xml:space="preserve">Palkowitsch: Aye</w:t>
      </w:r>
    </w:p>
    <w:p w:rsidR="00000000" w:rsidDel="00000000" w:rsidP="00000000" w:rsidRDefault="00000000" w:rsidRPr="00000000" w14:paraId="00000055">
      <w:pPr>
        <w:widowControl w:val="1"/>
        <w:rPr/>
      </w:pPr>
      <w:r w:rsidDel="00000000" w:rsidR="00000000" w:rsidRPr="00000000">
        <w:rPr>
          <w:rtl w:val="0"/>
        </w:rPr>
        <w:t xml:space="preserve">Leary: Aye</w:t>
      </w:r>
    </w:p>
    <w:p w:rsidR="00000000" w:rsidDel="00000000" w:rsidP="00000000" w:rsidRDefault="00000000" w:rsidRPr="00000000" w14:paraId="00000056">
      <w:pPr>
        <w:widowControl w:val="1"/>
        <w:rPr/>
      </w:pPr>
      <w:r w:rsidDel="00000000" w:rsidR="00000000" w:rsidRPr="00000000">
        <w:rPr>
          <w:rtl w:val="0"/>
        </w:rPr>
      </w:r>
    </w:p>
    <w:p w:rsidR="00000000" w:rsidDel="00000000" w:rsidP="00000000" w:rsidRDefault="00000000" w:rsidRPr="00000000" w14:paraId="00000057">
      <w:pPr>
        <w:widowControl w:val="1"/>
        <w:rPr/>
      </w:pPr>
      <w:r w:rsidDel="00000000" w:rsidR="00000000" w:rsidRPr="00000000">
        <w:rPr>
          <w:b w:val="1"/>
          <w:rtl w:val="0"/>
        </w:rPr>
        <w:t xml:space="preserve">Motion passed</w:t>
      </w:r>
      <w:r w:rsidDel="00000000" w:rsidR="00000000" w:rsidRPr="00000000">
        <w:rPr>
          <w:rtl w:val="0"/>
        </w:rPr>
      </w:r>
    </w:p>
    <w:p w:rsidR="00000000" w:rsidDel="00000000" w:rsidP="00000000" w:rsidRDefault="00000000" w:rsidRPr="00000000" w14:paraId="00000058">
      <w:pPr>
        <w:widowControl w:val="1"/>
        <w:ind w:left="720" w:firstLine="0"/>
        <w:rPr>
          <w:b w:val="1"/>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NEO Points of Business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Diane reported that four new representatives have joined the NEO team. Additionally, she noted that Ron from NEO is available to review building lease agreements if necessary."</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School Principal Report</w:t>
      </w:r>
    </w:p>
    <w:p w:rsidR="00000000" w:rsidDel="00000000" w:rsidP="00000000" w:rsidRDefault="00000000" w:rsidRPr="00000000" w14:paraId="0000005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MACS Update</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60">
      <w:pPr>
        <w:widowControl w:val="1"/>
        <w:numPr>
          <w:ilvl w:val="0"/>
          <w:numId w:val="7"/>
        </w:numPr>
        <w:spacing w:after="0" w:afterAutospacing="0" w:before="240" w:lineRule="auto"/>
        <w:ind w:left="720" w:hanging="360"/>
      </w:pPr>
      <w:r w:rsidDel="00000000" w:rsidR="00000000" w:rsidRPr="00000000">
        <w:rPr>
          <w:rtl w:val="0"/>
        </w:rPr>
        <w:t xml:space="preserve">We have been notified of our successful application for the Comprehensive Literacy State Development Supplemental Grant. Debbie informed us that this grant will specifically fund LETRS training for middle school, aligning with the science of reading. Additionally, our application for the Disney Musical In The Schools Grant has been accepted. This program will provide us with two directors for post-school sessions on Tuesdays, and we have three staff members ready to participate. The grant covers the rights to the musical and the coaching services at no cost, which Debbie views as an excellent opportunity for our students.</w:t>
      </w:r>
    </w:p>
    <w:p w:rsidR="00000000" w:rsidDel="00000000" w:rsidP="00000000" w:rsidRDefault="00000000" w:rsidRPr="00000000" w14:paraId="00000061">
      <w:pPr>
        <w:widowControl w:val="1"/>
        <w:numPr>
          <w:ilvl w:val="0"/>
          <w:numId w:val="7"/>
        </w:numPr>
        <w:spacing w:after="240" w:before="0" w:beforeAutospacing="0" w:lineRule="auto"/>
        <w:ind w:left="720" w:hanging="360"/>
      </w:pPr>
      <w:r w:rsidDel="00000000" w:rsidR="00000000" w:rsidRPr="00000000">
        <w:rPr>
          <w:rtl w:val="0"/>
        </w:rPr>
        <w:t xml:space="preserve">Furthermore, we are currently conducting a fundraiser. We are also in the process of applying for the Grow Your Own Program grant and another grant focused on mentoring. The BARR grant has been approved, and Debbie has been actively engaging with the program coach. In December, trainers will be sent to us for a one-and-a-half-day session.</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10">
        <w:r w:rsidDel="00000000" w:rsidR="00000000" w:rsidRPr="00000000">
          <w:rPr>
            <w:b w:val="1"/>
            <w:color w:val="1155cc"/>
            <w:u w:val="single"/>
            <w:rtl w:val="0"/>
          </w:rPr>
          <w:t xml:space="preserve">Performance Framework</w:t>
        </w:r>
      </w:hyperlink>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hanging="45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Board Calendar Items</w:t>
      </w:r>
    </w:p>
    <w:p w:rsidR="00000000" w:rsidDel="00000000" w:rsidP="00000000" w:rsidRDefault="00000000" w:rsidRPr="00000000" w14:paraId="00000066">
      <w:pPr>
        <w:numPr>
          <w:ilvl w:val="0"/>
          <w:numId w:val="12"/>
        </w:numPr>
        <w:ind w:left="720" w:hanging="360"/>
      </w:pPr>
      <w:r w:rsidDel="00000000" w:rsidR="00000000" w:rsidRPr="00000000">
        <w:rPr>
          <w:rtl w:val="0"/>
        </w:rPr>
        <w:t xml:space="preserve">Begin planning of World’s Best Workforce </w:t>
      </w:r>
    </w:p>
    <w:p w:rsidR="00000000" w:rsidDel="00000000" w:rsidP="00000000" w:rsidRDefault="00000000" w:rsidRPr="00000000" w14:paraId="00000067">
      <w:pPr>
        <w:numPr>
          <w:ilvl w:val="0"/>
          <w:numId w:val="12"/>
        </w:numPr>
        <w:ind w:left="720" w:hanging="360"/>
      </w:pPr>
      <w:r w:rsidDel="00000000" w:rsidR="00000000" w:rsidRPr="00000000">
        <w:rPr>
          <w:rtl w:val="0"/>
        </w:rPr>
        <w:t xml:space="preserve">Preliminary discussion of Annual Meeting </w:t>
      </w:r>
    </w:p>
    <w:p w:rsidR="00000000" w:rsidDel="00000000" w:rsidP="00000000" w:rsidRDefault="00000000" w:rsidRPr="00000000" w14:paraId="00000068">
      <w:pPr>
        <w:numPr>
          <w:ilvl w:val="0"/>
          <w:numId w:val="12"/>
        </w:numPr>
        <w:ind w:left="720" w:hanging="360"/>
      </w:pPr>
      <w:r w:rsidDel="00000000" w:rsidR="00000000" w:rsidRPr="00000000">
        <w:rPr>
          <w:rtl w:val="0"/>
        </w:rPr>
        <w:t xml:space="preserve">NEO Epicenter Requirements - Due November 15th</w:t>
      </w:r>
      <w:r w:rsidDel="00000000" w:rsidR="00000000" w:rsidRPr="00000000">
        <w:rPr>
          <w:rtl w:val="0"/>
        </w:rPr>
      </w:r>
    </w:p>
    <w:p w:rsidR="00000000" w:rsidDel="00000000" w:rsidP="00000000" w:rsidRDefault="00000000" w:rsidRPr="00000000" w14:paraId="00000069">
      <w:pPr>
        <w:widowControl w:val="1"/>
        <w:shd w:fill="ffffff" w:val="clear"/>
        <w:spacing w:line="252.00000000000003" w:lineRule="auto"/>
        <w:ind w:left="0" w:firstLine="0"/>
        <w:rPr/>
      </w:pPr>
      <w:r w:rsidDel="00000000" w:rsidR="00000000" w:rsidRPr="00000000">
        <w:rPr>
          <w:rtl w:val="0"/>
        </w:rPr>
      </w:r>
    </w:p>
    <w:p w:rsidR="00000000" w:rsidDel="00000000" w:rsidP="00000000" w:rsidRDefault="00000000" w:rsidRPr="00000000" w14:paraId="0000006A">
      <w:pPr>
        <w:widowControl w:val="1"/>
        <w:shd w:fill="ffffff" w:val="clear"/>
        <w:spacing w:line="252.00000000000003" w:lineRule="auto"/>
        <w:ind w:left="720" w:firstLine="0"/>
        <w:rPr/>
      </w:pPr>
      <w:r w:rsidDel="00000000" w:rsidR="00000000" w:rsidRPr="00000000">
        <w:rPr>
          <w:rtl w:val="0"/>
        </w:rPr>
      </w:r>
    </w:p>
    <w:p w:rsidR="00000000" w:rsidDel="00000000" w:rsidP="00000000" w:rsidRDefault="00000000" w:rsidRPr="00000000" w14:paraId="0000006B">
      <w:pPr>
        <w:widowControl w:val="1"/>
        <w:shd w:fill="ffffff" w:val="clear"/>
        <w:spacing w:line="252.00000000000003" w:lineRule="auto"/>
        <w:ind w:left="720" w:firstLine="0"/>
        <w:rPr/>
      </w:pPr>
      <w:r w:rsidDel="00000000" w:rsidR="00000000" w:rsidRPr="00000000">
        <w:rPr>
          <w:rtl w:val="0"/>
        </w:rPr>
      </w:r>
    </w:p>
    <w:p w:rsidR="00000000" w:rsidDel="00000000" w:rsidP="00000000" w:rsidRDefault="00000000" w:rsidRPr="00000000" w14:paraId="0000006C">
      <w:pPr>
        <w:widowControl w:val="1"/>
        <w:shd w:fill="ffffff" w:val="clear"/>
        <w:spacing w:line="252.00000000000003" w:lineRule="auto"/>
        <w:ind w:left="720" w:firstLine="0"/>
        <w:rPr/>
      </w:pPr>
      <w:r w:rsidDel="00000000" w:rsidR="00000000" w:rsidRPr="00000000">
        <w:rPr>
          <w:rtl w:val="0"/>
        </w:rPr>
      </w:r>
    </w:p>
    <w:p w:rsidR="00000000" w:rsidDel="00000000" w:rsidP="00000000" w:rsidRDefault="00000000" w:rsidRPr="00000000" w14:paraId="0000006D">
      <w:pPr>
        <w:widowControl w:val="1"/>
        <w:shd w:fill="ffffff" w:val="clear"/>
        <w:spacing w:line="252.00000000000003" w:lineRule="auto"/>
        <w:ind w:left="720" w:firstLine="0"/>
        <w:rPr/>
      </w:pPr>
      <w:r w:rsidDel="00000000" w:rsidR="00000000" w:rsidRPr="00000000">
        <w:rPr>
          <w:rtl w:val="0"/>
        </w:rPr>
      </w:r>
    </w:p>
    <w:p w:rsidR="00000000" w:rsidDel="00000000" w:rsidP="00000000" w:rsidRDefault="00000000" w:rsidRPr="00000000" w14:paraId="0000006E">
      <w:pPr>
        <w:widowControl w:val="1"/>
        <w:shd w:fill="ffffff" w:val="clear"/>
        <w:spacing w:line="252.00000000000003" w:lineRule="auto"/>
        <w:ind w:left="0" w:firstLine="0"/>
        <w:rPr/>
      </w:pPr>
      <w:r w:rsidDel="00000000" w:rsidR="00000000" w:rsidRPr="00000000">
        <w:rPr>
          <w:rtl w:val="0"/>
        </w:rPr>
      </w:r>
    </w:p>
    <w:p w:rsidR="00000000" w:rsidDel="00000000" w:rsidP="00000000" w:rsidRDefault="00000000" w:rsidRPr="00000000" w14:paraId="0000006F">
      <w:pPr>
        <w:widowControl w:val="1"/>
        <w:shd w:fill="ffffff" w:val="clear"/>
        <w:spacing w:line="252.00000000000003" w:lineRule="auto"/>
        <w:ind w:left="0" w:firstLine="0"/>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Old Business</w:t>
      </w:r>
      <w:r w:rsidDel="00000000" w:rsidR="00000000" w:rsidRPr="00000000">
        <w:rPr>
          <w:rtl w:val="0"/>
        </w:rPr>
      </w:r>
    </w:p>
    <w:p w:rsidR="00000000" w:rsidDel="00000000" w:rsidP="00000000" w:rsidRDefault="00000000" w:rsidRPr="00000000" w14:paraId="00000071">
      <w:pPr>
        <w:numPr>
          <w:ilvl w:val="0"/>
          <w:numId w:val="8"/>
        </w:numPr>
        <w:ind w:left="720" w:hanging="360"/>
        <w:rPr/>
      </w:pPr>
      <w:r w:rsidDel="00000000" w:rsidR="00000000" w:rsidRPr="00000000">
        <w:rPr>
          <w:rtl w:val="0"/>
        </w:rPr>
        <w:t xml:space="preserve">Mission and Vision Discussion</w:t>
      </w:r>
    </w:p>
    <w:p w:rsidR="00000000" w:rsidDel="00000000" w:rsidP="00000000" w:rsidRDefault="00000000" w:rsidRPr="00000000" w14:paraId="00000072">
      <w:pPr>
        <w:numPr>
          <w:ilvl w:val="0"/>
          <w:numId w:val="20"/>
        </w:numPr>
        <w:ind w:left="720" w:hanging="360"/>
        <w:rPr>
          <w:u w:val="none"/>
        </w:rPr>
      </w:pPr>
      <w:r w:rsidDel="00000000" w:rsidR="00000000" w:rsidRPr="00000000">
        <w:rPr>
          <w:rtl w:val="0"/>
        </w:rPr>
        <w:t xml:space="preserve">We will do a survey to get parent feedback that should be presented to parents at Turkey Bingo Night. </w:t>
      </w:r>
    </w:p>
    <w:p w:rsidR="00000000" w:rsidDel="00000000" w:rsidP="00000000" w:rsidRDefault="00000000" w:rsidRPr="00000000" w14:paraId="00000073">
      <w:pPr>
        <w:ind w:left="0" w:firstLine="0"/>
        <w:rPr/>
      </w:pPr>
      <w:r w:rsidDel="00000000" w:rsidR="00000000" w:rsidRPr="00000000">
        <w:rPr>
          <w:rtl w:val="0"/>
        </w:rPr>
      </w:r>
    </w:p>
    <w:p w:rsidR="00000000" w:rsidDel="00000000" w:rsidP="00000000" w:rsidRDefault="00000000" w:rsidRPr="00000000" w14:paraId="00000074">
      <w:pPr>
        <w:ind w:left="0" w:firstLine="0"/>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42424"/>
          <w:highlight w:val="whit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New Business</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6">
      <w:pPr>
        <w:widowControl w:val="1"/>
        <w:numPr>
          <w:ilvl w:val="0"/>
          <w:numId w:val="17"/>
        </w:numPr>
        <w:spacing w:after="0" w:afterAutospacing="0" w:before="240" w:lineRule="auto"/>
        <w:ind w:left="720" w:hanging="360"/>
        <w:rPr>
          <w:color w:val="111111"/>
        </w:rPr>
      </w:pPr>
      <w:r w:rsidDel="00000000" w:rsidR="00000000" w:rsidRPr="00000000">
        <w:rPr>
          <w:color w:val="111111"/>
          <w:rtl w:val="0"/>
        </w:rPr>
        <w:t xml:space="preserve">Kraus-Anderson Insurance Proposal</w:t>
      </w:r>
    </w:p>
    <w:p w:rsidR="00000000" w:rsidDel="00000000" w:rsidP="00000000" w:rsidRDefault="00000000" w:rsidRPr="00000000" w14:paraId="00000077">
      <w:pPr>
        <w:widowControl w:val="1"/>
        <w:numPr>
          <w:ilvl w:val="0"/>
          <w:numId w:val="13"/>
        </w:numPr>
        <w:spacing w:after="240" w:before="0" w:beforeAutospacing="0" w:lineRule="auto"/>
        <w:ind w:left="720" w:hanging="360"/>
        <w:rPr>
          <w:color w:val="111111"/>
          <w:u w:val="none"/>
        </w:rPr>
      </w:pPr>
      <w:r w:rsidDel="00000000" w:rsidR="00000000" w:rsidRPr="00000000">
        <w:rPr>
          <w:color w:val="111111"/>
          <w:rtl w:val="0"/>
        </w:rPr>
        <w:t xml:space="preserve">The board decided to absorb the increased cost of insurance as a measure to benefit the employees at North Metro Flex Academy.</w:t>
      </w:r>
    </w:p>
    <w:p w:rsidR="00000000" w:rsidDel="00000000" w:rsidP="00000000" w:rsidRDefault="00000000" w:rsidRPr="00000000" w14:paraId="00000078">
      <w:pPr>
        <w:rPr>
          <w:b w:val="1"/>
        </w:rPr>
      </w:pPr>
      <w:r w:rsidDel="00000000" w:rsidR="00000000" w:rsidRPr="00000000">
        <w:rPr>
          <w:b w:val="1"/>
          <w:rtl w:val="0"/>
        </w:rPr>
        <w:t xml:space="preserve">A motion was made by Mike Leary for the school to cover the 4.3% increase in the 2023-2024.insurance proposal. </w:t>
      </w:r>
    </w:p>
    <w:p w:rsidR="00000000" w:rsidDel="00000000" w:rsidP="00000000" w:rsidRDefault="00000000" w:rsidRPr="00000000" w14:paraId="00000079">
      <w:pPr>
        <w:rPr>
          <w:b w:val="1"/>
          <w:color w:val="111111"/>
        </w:rPr>
      </w:pPr>
      <w:r w:rsidDel="00000000" w:rsidR="00000000" w:rsidRPr="00000000">
        <w:rPr>
          <w:b w:val="1"/>
          <w:rtl w:val="0"/>
        </w:rPr>
        <w:t xml:space="preserve">Second: Joe Palkowitsch</w:t>
      </w:r>
      <w:r w:rsidDel="00000000" w:rsidR="00000000" w:rsidRPr="00000000">
        <w:rPr>
          <w:rtl w:val="0"/>
        </w:rPr>
      </w:r>
    </w:p>
    <w:p w:rsidR="00000000" w:rsidDel="00000000" w:rsidP="00000000" w:rsidRDefault="00000000" w:rsidRPr="00000000" w14:paraId="0000007A">
      <w:pPr>
        <w:widowControl w:val="1"/>
        <w:rPr/>
      </w:pPr>
      <w:r w:rsidDel="00000000" w:rsidR="00000000" w:rsidRPr="00000000">
        <w:rPr>
          <w:rtl w:val="0"/>
        </w:rPr>
      </w:r>
    </w:p>
    <w:p w:rsidR="00000000" w:rsidDel="00000000" w:rsidP="00000000" w:rsidRDefault="00000000" w:rsidRPr="00000000" w14:paraId="0000007B">
      <w:pPr>
        <w:widowControl w:val="1"/>
        <w:rPr/>
      </w:pPr>
      <w:r w:rsidDel="00000000" w:rsidR="00000000" w:rsidRPr="00000000">
        <w:rPr>
          <w:rtl w:val="0"/>
        </w:rPr>
        <w:t xml:space="preserve">Johnson: Abstain</w:t>
      </w:r>
    </w:p>
    <w:p w:rsidR="00000000" w:rsidDel="00000000" w:rsidP="00000000" w:rsidRDefault="00000000" w:rsidRPr="00000000" w14:paraId="0000007C">
      <w:pPr>
        <w:widowControl w:val="1"/>
        <w:rPr/>
      </w:pPr>
      <w:r w:rsidDel="00000000" w:rsidR="00000000" w:rsidRPr="00000000">
        <w:rPr>
          <w:rtl w:val="0"/>
        </w:rPr>
        <w:t xml:space="preserve">Isaacson:Aye</w:t>
      </w:r>
    </w:p>
    <w:p w:rsidR="00000000" w:rsidDel="00000000" w:rsidP="00000000" w:rsidRDefault="00000000" w:rsidRPr="00000000" w14:paraId="0000007D">
      <w:pPr>
        <w:widowControl w:val="1"/>
        <w:rPr/>
      </w:pPr>
      <w:r w:rsidDel="00000000" w:rsidR="00000000" w:rsidRPr="00000000">
        <w:rPr>
          <w:rtl w:val="0"/>
        </w:rPr>
        <w:t xml:space="preserve">Palkowitsch: Aye</w:t>
      </w:r>
    </w:p>
    <w:p w:rsidR="00000000" w:rsidDel="00000000" w:rsidP="00000000" w:rsidRDefault="00000000" w:rsidRPr="00000000" w14:paraId="0000007E">
      <w:pPr>
        <w:widowControl w:val="1"/>
        <w:rPr/>
      </w:pPr>
      <w:r w:rsidDel="00000000" w:rsidR="00000000" w:rsidRPr="00000000">
        <w:rPr>
          <w:rtl w:val="0"/>
        </w:rPr>
        <w:t xml:space="preserve">Leary: Aye</w:t>
      </w:r>
    </w:p>
    <w:p w:rsidR="00000000" w:rsidDel="00000000" w:rsidP="00000000" w:rsidRDefault="00000000" w:rsidRPr="00000000" w14:paraId="0000007F">
      <w:pPr>
        <w:widowControl w:val="1"/>
        <w:rPr/>
      </w:pPr>
      <w:r w:rsidDel="00000000" w:rsidR="00000000" w:rsidRPr="00000000">
        <w:rPr>
          <w:rtl w:val="0"/>
        </w:rPr>
      </w:r>
    </w:p>
    <w:p w:rsidR="00000000" w:rsidDel="00000000" w:rsidP="00000000" w:rsidRDefault="00000000" w:rsidRPr="00000000" w14:paraId="00000080">
      <w:pPr>
        <w:widowControl w:val="1"/>
        <w:rPr>
          <w:color w:val="111111"/>
        </w:rPr>
      </w:pPr>
      <w:r w:rsidDel="00000000" w:rsidR="00000000" w:rsidRPr="00000000">
        <w:rPr>
          <w:b w:val="1"/>
          <w:rtl w:val="0"/>
        </w:rPr>
        <w:t xml:space="preserve">Motion passed</w:t>
      </w:r>
      <w:r w:rsidDel="00000000" w:rsidR="00000000" w:rsidRPr="00000000">
        <w:rPr>
          <w:rtl w:val="0"/>
        </w:rPr>
      </w:r>
    </w:p>
    <w:p w:rsidR="00000000" w:rsidDel="00000000" w:rsidP="00000000" w:rsidRDefault="00000000" w:rsidRPr="00000000" w14:paraId="00000081">
      <w:pPr>
        <w:widowControl w:val="1"/>
        <w:spacing w:after="240" w:before="240" w:lineRule="auto"/>
        <w:ind w:left="0" w:firstLine="0"/>
        <w:rPr>
          <w:color w:val="111111"/>
        </w:rPr>
      </w:pPr>
      <w:r w:rsidDel="00000000" w:rsidR="00000000" w:rsidRPr="00000000">
        <w:rPr>
          <w:rtl w:val="0"/>
        </w:rPr>
      </w:r>
    </w:p>
    <w:p w:rsidR="00000000" w:rsidDel="00000000" w:rsidP="00000000" w:rsidRDefault="00000000" w:rsidRPr="00000000" w14:paraId="00000082">
      <w:pPr>
        <w:widowControl w:val="1"/>
        <w:numPr>
          <w:ilvl w:val="0"/>
          <w:numId w:val="17"/>
        </w:numPr>
        <w:spacing w:after="0" w:afterAutospacing="0" w:before="240" w:lineRule="auto"/>
        <w:ind w:left="720" w:hanging="360"/>
        <w:rPr>
          <w:color w:val="111111"/>
          <w:u w:val="none"/>
        </w:rPr>
      </w:pPr>
      <w:r w:rsidDel="00000000" w:rsidR="00000000" w:rsidRPr="00000000">
        <w:rPr>
          <w:color w:val="111111"/>
          <w:rtl w:val="0"/>
        </w:rPr>
        <w:t xml:space="preserve">New Sublease Discussion</w:t>
      </w:r>
    </w:p>
    <w:p w:rsidR="00000000" w:rsidDel="00000000" w:rsidP="00000000" w:rsidRDefault="00000000" w:rsidRPr="00000000" w14:paraId="00000083">
      <w:pPr>
        <w:widowControl w:val="1"/>
        <w:numPr>
          <w:ilvl w:val="0"/>
          <w:numId w:val="9"/>
        </w:numPr>
        <w:spacing w:after="0" w:afterAutospacing="0" w:before="0" w:beforeAutospacing="0" w:lineRule="auto"/>
        <w:ind w:left="720" w:hanging="360"/>
        <w:rPr>
          <w:color w:val="111111"/>
          <w:u w:val="none"/>
        </w:rPr>
      </w:pPr>
      <w:r w:rsidDel="00000000" w:rsidR="00000000" w:rsidRPr="00000000">
        <w:rPr>
          <w:color w:val="111111"/>
          <w:rtl w:val="0"/>
        </w:rPr>
        <w:t xml:space="preserve">The Minnesota Institute for Talented Youth is proposing a two-day per week program, targeting either middle or elementary school students. This program, scheduled during regular school hours, would not necessitate additional staffing from our side. Running from 9 AM to 4 PM with an extended day option, the institute will provide all necessary supplies and staff. They require the use of 8-10 classrooms.</w:t>
      </w:r>
    </w:p>
    <w:p w:rsidR="00000000" w:rsidDel="00000000" w:rsidP="00000000" w:rsidRDefault="00000000" w:rsidRPr="00000000" w14:paraId="00000084">
      <w:pPr>
        <w:widowControl w:val="1"/>
        <w:numPr>
          <w:ilvl w:val="0"/>
          <w:numId w:val="10"/>
        </w:numPr>
        <w:spacing w:after="240" w:before="0" w:beforeAutospacing="0" w:lineRule="auto"/>
        <w:ind w:left="720" w:hanging="360"/>
        <w:rPr>
          <w:color w:val="111111"/>
          <w:u w:val="none"/>
        </w:rPr>
      </w:pPr>
      <w:r w:rsidDel="00000000" w:rsidR="00000000" w:rsidRPr="00000000">
        <w:rPr>
          <w:color w:val="111111"/>
          <w:rtl w:val="0"/>
        </w:rPr>
        <w:t xml:space="preserve">This collaboration offers mutual benefits for both our institution and the Minnesota Institute for Talented Youth. Our students would have the opportunity to participate, and the program may attract students from other schools. For implementation, there are two proposed sessions: the first for middle school students from June 17th to 28th, and three possible weeks in July for elementary students.</w:t>
      </w:r>
    </w:p>
    <w:p w:rsidR="00000000" w:rsidDel="00000000" w:rsidP="00000000" w:rsidRDefault="00000000" w:rsidRPr="00000000" w14:paraId="00000085">
      <w:pPr>
        <w:widowControl w:val="1"/>
        <w:spacing w:after="240" w:before="240" w:lineRule="auto"/>
        <w:ind w:left="0" w:firstLine="0"/>
        <w:rPr>
          <w:color w:val="111111"/>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b w:val="1"/>
          <w:rtl w:val="0"/>
        </w:rPr>
        <w:t xml:space="preserve">A motion was made to accept this proposal under the caveat that they coordinate with Principal Kranz on specific details. </w:t>
      </w:r>
    </w:p>
    <w:p w:rsidR="00000000" w:rsidDel="00000000" w:rsidP="00000000" w:rsidRDefault="00000000" w:rsidRPr="00000000" w14:paraId="00000087">
      <w:pPr>
        <w:rPr>
          <w:b w:val="1"/>
        </w:rPr>
      </w:pPr>
      <w:r w:rsidDel="00000000" w:rsidR="00000000" w:rsidRPr="00000000">
        <w:rPr>
          <w:b w:val="1"/>
          <w:rtl w:val="0"/>
        </w:rPr>
        <w:t xml:space="preserve">Second: Joe Palkowitsch</w:t>
      </w:r>
    </w:p>
    <w:p w:rsidR="00000000" w:rsidDel="00000000" w:rsidP="00000000" w:rsidRDefault="00000000" w:rsidRPr="00000000" w14:paraId="00000088">
      <w:pPr>
        <w:widowControl w:val="1"/>
        <w:rPr/>
      </w:pPr>
      <w:r w:rsidDel="00000000" w:rsidR="00000000" w:rsidRPr="00000000">
        <w:rPr>
          <w:rtl w:val="0"/>
        </w:rPr>
      </w:r>
    </w:p>
    <w:p w:rsidR="00000000" w:rsidDel="00000000" w:rsidP="00000000" w:rsidRDefault="00000000" w:rsidRPr="00000000" w14:paraId="00000089">
      <w:pPr>
        <w:widowControl w:val="1"/>
        <w:rPr/>
      </w:pPr>
      <w:r w:rsidDel="00000000" w:rsidR="00000000" w:rsidRPr="00000000">
        <w:rPr>
          <w:rtl w:val="0"/>
        </w:rPr>
        <w:t xml:space="preserve">Johnson: Aye</w:t>
      </w:r>
    </w:p>
    <w:p w:rsidR="00000000" w:rsidDel="00000000" w:rsidP="00000000" w:rsidRDefault="00000000" w:rsidRPr="00000000" w14:paraId="0000008A">
      <w:pPr>
        <w:widowControl w:val="1"/>
        <w:rPr/>
      </w:pPr>
      <w:r w:rsidDel="00000000" w:rsidR="00000000" w:rsidRPr="00000000">
        <w:rPr>
          <w:rtl w:val="0"/>
        </w:rPr>
        <w:t xml:space="preserve">Isaacson:Aye</w:t>
      </w:r>
    </w:p>
    <w:p w:rsidR="00000000" w:rsidDel="00000000" w:rsidP="00000000" w:rsidRDefault="00000000" w:rsidRPr="00000000" w14:paraId="0000008B">
      <w:pPr>
        <w:widowControl w:val="1"/>
        <w:rPr/>
      </w:pPr>
      <w:r w:rsidDel="00000000" w:rsidR="00000000" w:rsidRPr="00000000">
        <w:rPr>
          <w:rtl w:val="0"/>
        </w:rPr>
        <w:t xml:space="preserve">Palkowitsch: Aye</w:t>
      </w:r>
    </w:p>
    <w:p w:rsidR="00000000" w:rsidDel="00000000" w:rsidP="00000000" w:rsidRDefault="00000000" w:rsidRPr="00000000" w14:paraId="0000008C">
      <w:pPr>
        <w:widowControl w:val="1"/>
        <w:rPr/>
      </w:pPr>
      <w:r w:rsidDel="00000000" w:rsidR="00000000" w:rsidRPr="00000000">
        <w:rPr>
          <w:rtl w:val="0"/>
        </w:rPr>
        <w:t xml:space="preserve">Leary: Aye</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42424"/>
          <w:highlight w:val="white"/>
        </w:rPr>
      </w:pPr>
      <w:r w:rsidDel="00000000" w:rsidR="00000000" w:rsidRPr="00000000">
        <w:rPr>
          <w:rtl w:val="0"/>
        </w:rPr>
      </w:r>
    </w:p>
    <w:p w:rsidR="00000000" w:rsidDel="00000000" w:rsidP="00000000" w:rsidRDefault="00000000" w:rsidRPr="00000000" w14:paraId="0000008E">
      <w:pPr>
        <w:widowControl w:val="1"/>
        <w:rPr>
          <w:b w:val="1"/>
        </w:rPr>
      </w:pPr>
      <w:r w:rsidDel="00000000" w:rsidR="00000000" w:rsidRPr="00000000">
        <w:rPr>
          <w:b w:val="1"/>
          <w:rtl w:val="0"/>
        </w:rPr>
        <w:t xml:space="preserve">Motion passed.</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Adjourn</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 motion was made to adjourn the meeting at 5:26pm by Kyle Johnson</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Second: Dave Isaacson</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7">
      <w:pPr>
        <w:widowControl w:val="1"/>
        <w:rPr/>
      </w:pPr>
      <w:r w:rsidDel="00000000" w:rsidR="00000000" w:rsidRPr="00000000">
        <w:rPr>
          <w:rtl w:val="0"/>
        </w:rPr>
        <w:t xml:space="preserve">Johnson: Aye</w:t>
      </w:r>
    </w:p>
    <w:p w:rsidR="00000000" w:rsidDel="00000000" w:rsidP="00000000" w:rsidRDefault="00000000" w:rsidRPr="00000000" w14:paraId="00000098">
      <w:pPr>
        <w:widowControl w:val="1"/>
        <w:rPr/>
      </w:pPr>
      <w:r w:rsidDel="00000000" w:rsidR="00000000" w:rsidRPr="00000000">
        <w:rPr>
          <w:rtl w:val="0"/>
        </w:rPr>
        <w:t xml:space="preserve">Isaacson:Aye</w:t>
      </w:r>
    </w:p>
    <w:p w:rsidR="00000000" w:rsidDel="00000000" w:rsidP="00000000" w:rsidRDefault="00000000" w:rsidRPr="00000000" w14:paraId="00000099">
      <w:pPr>
        <w:widowControl w:val="1"/>
        <w:rPr/>
      </w:pPr>
      <w:r w:rsidDel="00000000" w:rsidR="00000000" w:rsidRPr="00000000">
        <w:rPr>
          <w:rtl w:val="0"/>
        </w:rPr>
        <w:t xml:space="preserve">Palkowitsch: Aye</w:t>
      </w:r>
    </w:p>
    <w:p w:rsidR="00000000" w:rsidDel="00000000" w:rsidP="00000000" w:rsidRDefault="00000000" w:rsidRPr="00000000" w14:paraId="0000009A">
      <w:pPr>
        <w:widowControl w:val="1"/>
        <w:rPr/>
      </w:pPr>
      <w:r w:rsidDel="00000000" w:rsidR="00000000" w:rsidRPr="00000000">
        <w:rPr>
          <w:rtl w:val="0"/>
        </w:rPr>
        <w:t xml:space="preserve">Leary: Aye</w:t>
      </w:r>
    </w:p>
    <w:p w:rsidR="00000000" w:rsidDel="00000000" w:rsidP="00000000" w:rsidRDefault="00000000" w:rsidRPr="00000000" w14:paraId="0000009B">
      <w:pPr>
        <w:widowControl w:val="1"/>
        <w:rPr/>
      </w:pPr>
      <w:r w:rsidDel="00000000" w:rsidR="00000000" w:rsidRPr="00000000">
        <w:rPr>
          <w:rtl w:val="0"/>
        </w:rPr>
      </w:r>
    </w:p>
    <w:p w:rsidR="00000000" w:rsidDel="00000000" w:rsidP="00000000" w:rsidRDefault="00000000" w:rsidRPr="00000000" w14:paraId="0000009C">
      <w:pPr>
        <w:widowControl w:val="1"/>
        <w:rPr>
          <w:b w:val="1"/>
        </w:rPr>
      </w:pPr>
      <w:r w:rsidDel="00000000" w:rsidR="00000000" w:rsidRPr="00000000">
        <w:rPr>
          <w:b w:val="1"/>
          <w:rtl w:val="0"/>
        </w:rPr>
        <w:t xml:space="preserve">Motion passed.</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Next Board Meeting: </w:t>
      </w:r>
      <w:r w:rsidDel="00000000" w:rsidR="00000000" w:rsidRPr="00000000">
        <w:rPr>
          <w:b w:val="1"/>
          <w:rtl w:val="0"/>
        </w:rPr>
        <w:t xml:space="preserve">December 13th, 2023</w:t>
      </w: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3">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4">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5">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6">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docs.google.com/spreadsheets/d/1Aal7L2i488mLnVEW9wq7EcdLTRpjPFh3Uh7_WKW7rgA/edit#gid=2110722138" TargetMode="External"/><Relationship Id="rId9" Type="http://schemas.openxmlformats.org/officeDocument/2006/relationships/hyperlink" Target="https://docs.google.com/document/d/1QBV_gPwDq-De7rN1ru-mt1nWSau1M6cLtCWxVHe8f0I/edit?usp=sharin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spreadsheets/d/1CgTmoclYeeb5M0WeuK1bNXhfwntoJ8M8QaAH8Xo5Npg/edit?usp=share_link" TargetMode="External"/><Relationship Id="rId8" Type="http://schemas.openxmlformats.org/officeDocument/2006/relationships/hyperlink" Target="https://mncharterschools.org/media/articles-detail.php?ID=986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