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Board of </w:t>
      </w:r>
      <w:r w:rsidDel="00000000" w:rsidR="00000000" w:rsidRPr="00000000">
        <w:rPr>
          <w:b w:val="1"/>
          <w:rtl w:val="0"/>
        </w:rPr>
        <w:t xml:space="preserve">Directors Board Meeting</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North Metro Flex Academy</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2350 Helen Street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North St. Paul, MN 55109</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t xml:space="preserve">June 20th, 2024</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Board Meeting </w:t>
      </w:r>
      <w:r w:rsidDel="00000000" w:rsidR="00000000" w:rsidRPr="00000000">
        <w:rPr>
          <w:rtl w:val="0"/>
        </w:rPr>
        <w:t xml:space="preserve">2:00 pm</w:t>
      </w:r>
      <w:r w:rsidDel="00000000" w:rsidR="00000000" w:rsidRPr="00000000">
        <w:rPr>
          <w:rtl w:val="0"/>
        </w:rPr>
      </w:r>
    </w:p>
    <w:p w:rsidR="00000000" w:rsidDel="00000000" w:rsidP="00000000" w:rsidRDefault="00000000" w:rsidRPr="00000000" w14:paraId="00000009">
      <w:pPr>
        <w:widowControl w:val="1"/>
        <w:jc w:val="center"/>
        <w:rPr/>
      </w:pPr>
      <w:r w:rsidDel="00000000" w:rsidR="00000000" w:rsidRPr="00000000">
        <w:rPr/>
        <w:drawing>
          <wp:inline distB="0" distT="0" distL="0" distR="0">
            <wp:extent cx="4762500" cy="63246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00" cy="63246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Agenda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Our mission</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 is to prepare a diverse community of </w:t>
      </w:r>
      <w:r w:rsidDel="00000000" w:rsidR="00000000" w:rsidRPr="00000000">
        <w:rPr>
          <w:i w:val="1"/>
          <w:rtl w:val="0"/>
        </w:rPr>
        <w:t xml:space="preserve">elementary</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 and middle school students to be successful in high school and in their chosen vocation through a flexible, individualized learning experience that develops analytical, compassionate, disciplined and self-directed learners.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Call to Order and Roll Call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The meeting was called to order at</w:t>
      </w:r>
      <w:r w:rsidDel="00000000" w:rsidR="00000000" w:rsidRPr="00000000">
        <w:rPr>
          <w:rtl w:val="0"/>
        </w:rPr>
        <w:t xml:space="preserve"> 2:05pm.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Board Members Present: </w:t>
      </w:r>
      <w:r w:rsidDel="00000000" w:rsidR="00000000" w:rsidRPr="00000000">
        <w:rPr>
          <w:rtl w:val="0"/>
        </w:rPr>
        <w:t xml:space="preserve">Dave Isaacson, Joe Palkowitsch, Kyle Johnson, Mike Leary, Barbara Smith</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Board Members Absent: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Ex-Officio: Debbie Kranz</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Public Present: </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NEO Representative:</w:t>
      </w:r>
    </w:p>
    <w:p w:rsidR="00000000" w:rsidDel="00000000" w:rsidP="00000000" w:rsidRDefault="00000000" w:rsidRPr="00000000" w14:paraId="000000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Finance Representative: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Approval of the Agenda</w:t>
        <w:tab/>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Conflict of Interest Declaration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After reading the agenda, do any Board members have any real or perceived conflict of interest with any agenda item</w:t>
      </w:r>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t xml:space="preserve">Johnson: no</w:t>
      </w:r>
    </w:p>
    <w:p w:rsidR="00000000" w:rsidDel="00000000" w:rsidP="00000000" w:rsidRDefault="00000000" w:rsidRPr="00000000" w14:paraId="0000001C">
      <w:pPr>
        <w:rPr/>
      </w:pPr>
      <w:r w:rsidDel="00000000" w:rsidR="00000000" w:rsidRPr="00000000">
        <w:rPr>
          <w:rtl w:val="0"/>
        </w:rPr>
        <w:t xml:space="preserve">Palkowitsh: no</w:t>
      </w:r>
    </w:p>
    <w:p w:rsidR="00000000" w:rsidDel="00000000" w:rsidP="00000000" w:rsidRDefault="00000000" w:rsidRPr="00000000" w14:paraId="0000001D">
      <w:pPr>
        <w:rPr/>
      </w:pPr>
      <w:r w:rsidDel="00000000" w:rsidR="00000000" w:rsidRPr="00000000">
        <w:rPr>
          <w:rtl w:val="0"/>
        </w:rPr>
        <w:t xml:space="preserve">Issacson: no</w:t>
      </w:r>
    </w:p>
    <w:p w:rsidR="00000000" w:rsidDel="00000000" w:rsidP="00000000" w:rsidRDefault="00000000" w:rsidRPr="00000000" w14:paraId="0000001E">
      <w:pPr>
        <w:rPr/>
      </w:pPr>
      <w:r w:rsidDel="00000000" w:rsidR="00000000" w:rsidRPr="00000000">
        <w:rPr>
          <w:rtl w:val="0"/>
        </w:rPr>
        <w:t xml:space="preserve">Smith: no</w:t>
      </w:r>
    </w:p>
    <w:p w:rsidR="00000000" w:rsidDel="00000000" w:rsidP="00000000" w:rsidRDefault="00000000" w:rsidRPr="00000000" w14:paraId="0000001F">
      <w:pPr>
        <w:rPr/>
      </w:pPr>
      <w:r w:rsidDel="00000000" w:rsidR="00000000" w:rsidRPr="00000000">
        <w:rPr>
          <w:rtl w:val="0"/>
        </w:rPr>
        <w:t xml:space="preserve">Leary: no</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Public Comment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Finance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024">
      <w:pPr>
        <w:numPr>
          <w:ilvl w:val="0"/>
          <w:numId w:val="2"/>
        </w:numPr>
        <w:ind w:left="720" w:hanging="360"/>
      </w:pPr>
      <w:r w:rsidDel="00000000" w:rsidR="00000000" w:rsidRPr="00000000">
        <w:rPr>
          <w:rtl w:val="0"/>
        </w:rPr>
        <w:t xml:space="preserve">Our general fund balance experienced a slight decrease and is now close to 13%. There are several areas we can examine. Next year’s budget will be stringent, and we will only be spending on essential items. Fortunately, our enrollment projections are positive, which will provide some financial relief. Additionally, the audit is scheduled for July.</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Consent Agenda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widowControl w:val="1"/>
        <w:numPr>
          <w:ilvl w:val="0"/>
          <w:numId w:val="4"/>
        </w:numPr>
        <w:ind w:left="720" w:hanging="360"/>
        <w:rPr/>
      </w:pPr>
      <w:r w:rsidDel="00000000" w:rsidR="00000000" w:rsidRPr="00000000">
        <w:rPr>
          <w:rtl w:val="0"/>
        </w:rPr>
        <w:t xml:space="preserve">Acceptance of May Board Meeting Minutes</w:t>
      </w:r>
    </w:p>
    <w:p w:rsidR="00000000" w:rsidDel="00000000" w:rsidP="00000000" w:rsidRDefault="00000000" w:rsidRPr="00000000" w14:paraId="00000029">
      <w:pPr>
        <w:widowControl w:val="1"/>
        <w:numPr>
          <w:ilvl w:val="0"/>
          <w:numId w:val="4"/>
        </w:numPr>
        <w:ind w:left="720" w:hanging="360"/>
        <w:rPr>
          <w:u w:val="none"/>
        </w:rPr>
      </w:pPr>
      <w:r w:rsidDel="00000000" w:rsidR="00000000" w:rsidRPr="00000000">
        <w:rPr>
          <w:rtl w:val="0"/>
        </w:rPr>
        <w:t xml:space="preserve">Acceptance of May Special Board Meeting Minutes</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Acceptance of May Finance Report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A motion was made to approve the agenda by Dave Isaacson.</w:t>
      </w:r>
    </w:p>
    <w:p w:rsidR="00000000" w:rsidDel="00000000" w:rsidP="00000000" w:rsidRDefault="00000000" w:rsidRPr="00000000" w14:paraId="0000002D">
      <w:pPr>
        <w:rPr>
          <w:b w:val="1"/>
        </w:rPr>
      </w:pPr>
      <w:r w:rsidDel="00000000" w:rsidR="00000000" w:rsidRPr="00000000">
        <w:rPr>
          <w:b w:val="1"/>
          <w:rtl w:val="0"/>
        </w:rPr>
        <w:t xml:space="preserve">Second: Kyle Johnson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Johnson: Aye</w:t>
      </w:r>
    </w:p>
    <w:p w:rsidR="00000000" w:rsidDel="00000000" w:rsidP="00000000" w:rsidRDefault="00000000" w:rsidRPr="00000000" w14:paraId="00000030">
      <w:pPr>
        <w:rPr/>
      </w:pPr>
      <w:r w:rsidDel="00000000" w:rsidR="00000000" w:rsidRPr="00000000">
        <w:rPr>
          <w:rtl w:val="0"/>
        </w:rPr>
        <w:t xml:space="preserve">Isaacson: Aye</w:t>
      </w:r>
    </w:p>
    <w:p w:rsidR="00000000" w:rsidDel="00000000" w:rsidP="00000000" w:rsidRDefault="00000000" w:rsidRPr="00000000" w14:paraId="00000031">
      <w:pPr>
        <w:rPr/>
      </w:pPr>
      <w:r w:rsidDel="00000000" w:rsidR="00000000" w:rsidRPr="00000000">
        <w:rPr>
          <w:rtl w:val="0"/>
        </w:rPr>
        <w:t xml:space="preserve">Palkowitsch: Aye</w:t>
        <w:tab/>
      </w:r>
    </w:p>
    <w:p w:rsidR="00000000" w:rsidDel="00000000" w:rsidP="00000000" w:rsidRDefault="00000000" w:rsidRPr="00000000" w14:paraId="00000032">
      <w:pPr>
        <w:rPr/>
      </w:pPr>
      <w:r w:rsidDel="00000000" w:rsidR="00000000" w:rsidRPr="00000000">
        <w:rPr>
          <w:rtl w:val="0"/>
        </w:rPr>
        <w:t xml:space="preserve">Leary: Aye</w:t>
      </w:r>
    </w:p>
    <w:p w:rsidR="00000000" w:rsidDel="00000000" w:rsidP="00000000" w:rsidRDefault="00000000" w:rsidRPr="00000000" w14:paraId="00000033">
      <w:pPr>
        <w:widowControl w:val="1"/>
        <w:rPr>
          <w:b w:val="1"/>
        </w:rPr>
      </w:pPr>
      <w:r w:rsidDel="00000000" w:rsidR="00000000" w:rsidRPr="00000000">
        <w:rPr>
          <w:rtl w:val="0"/>
        </w:rPr>
      </w:r>
    </w:p>
    <w:p w:rsidR="00000000" w:rsidDel="00000000" w:rsidP="00000000" w:rsidRDefault="00000000" w:rsidRPr="00000000" w14:paraId="00000034">
      <w:pPr>
        <w:widowControl w:val="1"/>
        <w:rPr/>
      </w:pPr>
      <w:r w:rsidDel="00000000" w:rsidR="00000000" w:rsidRPr="00000000">
        <w:rPr>
          <w:b w:val="1"/>
          <w:rtl w:val="0"/>
        </w:rPr>
        <w:t xml:space="preserve">Motion passed.</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Board Training Update</w:t>
      </w:r>
    </w:p>
    <w:p w:rsidR="00000000" w:rsidDel="00000000" w:rsidP="00000000" w:rsidRDefault="00000000" w:rsidRPr="00000000" w14:paraId="00000038">
      <w:pPr>
        <w:widowControl w:val="1"/>
        <w:numPr>
          <w:ilvl w:val="0"/>
          <w:numId w:val="12"/>
        </w:numPr>
        <w:ind w:left="720" w:hanging="360"/>
        <w:rPr>
          <w:b w:val="1"/>
        </w:rPr>
      </w:pPr>
      <w:r w:rsidDel="00000000" w:rsidR="00000000" w:rsidRPr="00000000">
        <w:rPr>
          <w:rtl w:val="0"/>
        </w:rPr>
        <w:t xml:space="preserve">Board Training Priorities based upon Appendix C from the Board Development Plan</w:t>
      </w:r>
    </w:p>
    <w:p w:rsidR="00000000" w:rsidDel="00000000" w:rsidP="00000000" w:rsidRDefault="00000000" w:rsidRPr="00000000" w14:paraId="00000039">
      <w:pPr>
        <w:widowControl w:val="1"/>
        <w:numPr>
          <w:ilvl w:val="0"/>
          <w:numId w:val="12"/>
        </w:numPr>
        <w:ind w:left="720" w:hanging="360"/>
        <w:rPr/>
      </w:pPr>
      <w:hyperlink r:id="rId7">
        <w:r w:rsidDel="00000000" w:rsidR="00000000" w:rsidRPr="00000000">
          <w:rPr>
            <w:color w:val="1155cc"/>
            <w:u w:val="single"/>
            <w:rtl w:val="0"/>
          </w:rPr>
          <w:t xml:space="preserve">https://docs.google.com/spreadsheets/d/1CgTmoclYeeb5M0WeuK1bNXhfwntoJ8M8QaAH8Xo5Npg/edit?usp=share_link</w:t>
        </w:r>
      </w:hyperlink>
      <w:r w:rsidDel="00000000" w:rsidR="00000000" w:rsidRPr="00000000">
        <w:rPr>
          <w:rtl w:val="0"/>
        </w:rPr>
        <w:t xml:space="preserve"> </w:t>
      </w:r>
    </w:p>
    <w:p w:rsidR="00000000" w:rsidDel="00000000" w:rsidP="00000000" w:rsidRDefault="00000000" w:rsidRPr="00000000" w14:paraId="0000003A">
      <w:pPr>
        <w:widowControl w:val="1"/>
        <w:numPr>
          <w:ilvl w:val="0"/>
          <w:numId w:val="12"/>
        </w:numPr>
        <w:spacing w:after="0" w:afterAutospacing="0"/>
        <w:ind w:left="720" w:hanging="360"/>
        <w:rPr/>
      </w:pPr>
      <w:r w:rsidDel="00000000" w:rsidR="00000000" w:rsidRPr="00000000">
        <w:rPr>
          <w:rtl w:val="0"/>
        </w:rPr>
        <w:t xml:space="preserve">NEO Module Training Update</w:t>
      </w:r>
    </w:p>
    <w:p w:rsidR="00000000" w:rsidDel="00000000" w:rsidP="00000000" w:rsidRDefault="00000000" w:rsidRPr="00000000" w14:paraId="0000003B">
      <w:pPr>
        <w:widowControl w:val="1"/>
        <w:numPr>
          <w:ilvl w:val="0"/>
          <w:numId w:val="12"/>
        </w:numPr>
        <w:spacing w:after="0" w:afterAutospacing="0" w:before="0" w:beforeAutospacing="0" w:lineRule="auto"/>
        <w:ind w:left="720" w:hanging="360"/>
        <w:rPr/>
      </w:pPr>
      <w:hyperlink r:id="rId8">
        <w:r w:rsidDel="00000000" w:rsidR="00000000" w:rsidRPr="00000000">
          <w:rPr>
            <w:color w:val="1155cc"/>
            <w:u w:val="single"/>
            <w:rtl w:val="0"/>
          </w:rPr>
          <w:t xml:space="preserve">New Laws for 202</w:t>
        </w:r>
      </w:hyperlink>
      <w:r w:rsidDel="00000000" w:rsidR="00000000" w:rsidRPr="00000000">
        <w:rPr>
          <w:rtl w:val="0"/>
        </w:rPr>
        <w:t xml:space="preserve">4</w:t>
      </w:r>
    </w:p>
    <w:p w:rsidR="00000000" w:rsidDel="00000000" w:rsidP="00000000" w:rsidRDefault="00000000" w:rsidRPr="00000000" w14:paraId="0000003C">
      <w:pPr>
        <w:widowControl w:val="1"/>
        <w:numPr>
          <w:ilvl w:val="0"/>
          <w:numId w:val="12"/>
        </w:numPr>
        <w:spacing w:after="240" w:before="0" w:beforeAutospacing="0" w:lineRule="auto"/>
        <w:ind w:left="720" w:hanging="360"/>
        <w:rPr>
          <w:u w:val="none"/>
        </w:rPr>
      </w:pPr>
      <w:r w:rsidDel="00000000" w:rsidR="00000000" w:rsidRPr="00000000">
        <w:rPr>
          <w:rtl w:val="0"/>
        </w:rPr>
        <w:t xml:space="preserve">Annual Board Retreat: July 20th, 10:00am</w:t>
      </w:r>
      <w:r w:rsidDel="00000000" w:rsidR="00000000" w:rsidRPr="00000000">
        <w:rPr>
          <w:rtl w:val="0"/>
        </w:rPr>
      </w:r>
    </w:p>
    <w:p w:rsidR="00000000" w:rsidDel="00000000" w:rsidP="00000000" w:rsidRDefault="00000000" w:rsidRPr="00000000" w14:paraId="0000003D">
      <w:pPr>
        <w:widowControl w:val="1"/>
        <w:ind w:left="0" w:firstLine="0"/>
        <w:rPr>
          <w:b w:val="1"/>
        </w:rPr>
      </w:pPr>
      <w:r w:rsidDel="00000000" w:rsidR="00000000" w:rsidRPr="00000000">
        <w:rPr>
          <w:rtl w:val="0"/>
        </w:rPr>
      </w:r>
    </w:p>
    <w:p w:rsidR="00000000" w:rsidDel="00000000" w:rsidP="00000000" w:rsidRDefault="00000000" w:rsidRPr="00000000" w14:paraId="0000003E">
      <w:pPr>
        <w:widowControl w:val="1"/>
        <w:ind w:left="0" w:firstLine="0"/>
        <w:rPr/>
      </w:pPr>
      <w:r w:rsidDel="00000000" w:rsidR="00000000" w:rsidRPr="00000000">
        <w:rPr>
          <w:b w:val="1"/>
          <w:rtl w:val="0"/>
        </w:rPr>
        <w:t xml:space="preserve">Policy Committee Update </w:t>
      </w:r>
      <w:r w:rsidDel="00000000" w:rsidR="00000000" w:rsidRPr="00000000">
        <w:rPr>
          <w:rtl w:val="0"/>
        </w:rPr>
      </w:r>
    </w:p>
    <w:p w:rsidR="00000000" w:rsidDel="00000000" w:rsidP="00000000" w:rsidRDefault="00000000" w:rsidRPr="00000000" w14:paraId="0000003F">
      <w:pPr>
        <w:widowControl w:val="1"/>
        <w:numPr>
          <w:ilvl w:val="0"/>
          <w:numId w:val="13"/>
        </w:numPr>
        <w:spacing w:after="0" w:afterAutospacing="0" w:before="240" w:lineRule="auto"/>
        <w:ind w:left="720" w:hanging="360"/>
        <w:rPr/>
      </w:pPr>
      <w:hyperlink r:id="rId9">
        <w:r w:rsidDel="00000000" w:rsidR="00000000" w:rsidRPr="00000000">
          <w:rPr>
            <w:color w:val="1155cc"/>
            <w:u w:val="single"/>
            <w:rtl w:val="0"/>
          </w:rPr>
          <w:t xml:space="preserve">Timeline for policies to update</w:t>
        </w:r>
      </w:hyperlink>
      <w:r w:rsidDel="00000000" w:rsidR="00000000" w:rsidRPr="00000000">
        <w:rPr>
          <w:rtl w:val="0"/>
        </w:rPr>
      </w:r>
    </w:p>
    <w:p w:rsidR="00000000" w:rsidDel="00000000" w:rsidP="00000000" w:rsidRDefault="00000000" w:rsidRPr="00000000" w14:paraId="00000040">
      <w:pPr>
        <w:widowControl w:val="1"/>
        <w:numPr>
          <w:ilvl w:val="0"/>
          <w:numId w:val="13"/>
        </w:numPr>
        <w:spacing w:after="0" w:afterAutospacing="0" w:before="0" w:beforeAutospacing="0" w:lineRule="auto"/>
        <w:ind w:left="720" w:hanging="360"/>
        <w:rPr>
          <w:u w:val="none"/>
        </w:rPr>
      </w:pPr>
      <w:r w:rsidDel="00000000" w:rsidR="00000000" w:rsidRPr="00000000">
        <w:rPr>
          <w:rtl w:val="0"/>
        </w:rPr>
        <w:t xml:space="preserve">Approve any updated policies</w:t>
      </w:r>
    </w:p>
    <w:p w:rsidR="00000000" w:rsidDel="00000000" w:rsidP="00000000" w:rsidRDefault="00000000" w:rsidRPr="00000000" w14:paraId="00000041">
      <w:pPr>
        <w:widowControl w:val="1"/>
        <w:numPr>
          <w:ilvl w:val="0"/>
          <w:numId w:val="13"/>
        </w:numPr>
        <w:spacing w:after="240" w:before="0" w:beforeAutospacing="0" w:lineRule="auto"/>
        <w:ind w:left="720" w:hanging="360"/>
        <w:rPr>
          <w:u w:val="none"/>
        </w:rPr>
      </w:pPr>
      <w:r w:rsidDel="00000000" w:rsidR="00000000" w:rsidRPr="00000000">
        <w:rPr>
          <w:rtl w:val="0"/>
        </w:rPr>
        <w:t xml:space="preserve">Procurement Policy will be updated by August</w:t>
      </w:r>
      <w:r w:rsidDel="00000000" w:rsidR="00000000" w:rsidRPr="00000000">
        <w:rPr>
          <w:rtl w:val="0"/>
        </w:rPr>
      </w:r>
    </w:p>
    <w:p w:rsidR="00000000" w:rsidDel="00000000" w:rsidP="00000000" w:rsidRDefault="00000000" w:rsidRPr="00000000" w14:paraId="00000042">
      <w:pPr>
        <w:widowControl w:val="1"/>
        <w:ind w:left="720" w:firstLine="0"/>
        <w:rPr>
          <w:b w:val="1"/>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NEO Points of Business</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School Principal Report</w:t>
      </w:r>
    </w:p>
    <w:p w:rsidR="00000000" w:rsidDel="00000000" w:rsidP="00000000" w:rsidRDefault="00000000" w:rsidRPr="00000000" w14:paraId="0000004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MACS Update</w:t>
      </w:r>
    </w:p>
    <w:p w:rsidR="00000000" w:rsidDel="00000000" w:rsidP="00000000" w:rsidRDefault="00000000" w:rsidRPr="00000000" w14:paraId="00000047">
      <w:pPr>
        <w:widowControl w:val="1"/>
        <w:numPr>
          <w:ilvl w:val="0"/>
          <w:numId w:val="16"/>
        </w:numPr>
        <w:ind w:left="720" w:hanging="360"/>
      </w:pPr>
      <w:r w:rsidDel="00000000" w:rsidR="00000000" w:rsidRPr="00000000">
        <w:rPr>
          <w:rtl w:val="0"/>
        </w:rPr>
        <w:t xml:space="preserve">We have ordered a curriculum aligned with the Read Act and science standards. The new curriculum includes YouFly for foundational reading (K-2) and an additional program for grades 3-8. Additionally, we have adopted the Fish Tank curriculum (K-8) to build knowledge, accommodating students who speak other languages.</w:t>
      </w:r>
    </w:p>
    <w:p w:rsidR="00000000" w:rsidDel="00000000" w:rsidP="00000000" w:rsidRDefault="00000000" w:rsidRPr="00000000" w14:paraId="00000048">
      <w:pPr>
        <w:widowControl w:val="1"/>
        <w:numPr>
          <w:ilvl w:val="0"/>
          <w:numId w:val="16"/>
        </w:numPr>
        <w:ind w:left="720" w:hanging="360"/>
      </w:pPr>
      <w:r w:rsidDel="00000000" w:rsidR="00000000" w:rsidRPr="00000000">
        <w:rPr>
          <w:rtl w:val="0"/>
        </w:rPr>
        <w:t xml:space="preserve">The literacy plan has been submitted.</w:t>
      </w:r>
    </w:p>
    <w:p w:rsidR="00000000" w:rsidDel="00000000" w:rsidP="00000000" w:rsidRDefault="00000000" w:rsidRPr="00000000" w14:paraId="00000049">
      <w:pPr>
        <w:widowControl w:val="1"/>
        <w:numPr>
          <w:ilvl w:val="0"/>
          <w:numId w:val="16"/>
        </w:numPr>
        <w:ind w:left="720" w:hanging="360"/>
      </w:pPr>
      <w:r w:rsidDel="00000000" w:rsidR="00000000" w:rsidRPr="00000000">
        <w:rPr>
          <w:rtl w:val="0"/>
        </w:rPr>
        <w:t xml:space="preserve">The Title 1 Grant will be completed by tomorrow (June 21st).</w:t>
      </w:r>
    </w:p>
    <w:p w:rsidR="00000000" w:rsidDel="00000000" w:rsidP="00000000" w:rsidRDefault="00000000" w:rsidRPr="00000000" w14:paraId="0000004A">
      <w:pPr>
        <w:widowControl w:val="1"/>
        <w:numPr>
          <w:ilvl w:val="0"/>
          <w:numId w:val="16"/>
        </w:numPr>
        <w:ind w:left="720" w:hanging="360"/>
      </w:pPr>
      <w:r w:rsidDel="00000000" w:rsidR="00000000" w:rsidRPr="00000000">
        <w:rPr>
          <w:rtl w:val="0"/>
        </w:rPr>
        <w:t xml:space="preserve">Debbie Kranz is working on improving HR, and we are considering partnering with Kraus-Anderson.</w:t>
      </w:r>
    </w:p>
    <w:p w:rsidR="00000000" w:rsidDel="00000000" w:rsidP="00000000" w:rsidRDefault="00000000" w:rsidRPr="00000000" w14:paraId="0000004B">
      <w:pPr>
        <w:widowControl w:val="1"/>
        <w:numPr>
          <w:ilvl w:val="0"/>
          <w:numId w:val="16"/>
        </w:numPr>
        <w:ind w:left="720" w:hanging="360"/>
      </w:pPr>
      <w:r w:rsidDel="00000000" w:rsidR="00000000" w:rsidRPr="00000000">
        <w:rPr>
          <w:rtl w:val="0"/>
        </w:rPr>
        <w:t xml:space="preserve">An updated framework proposal has been sent to the authorizer. The board chair will attempt to communicate with the authorizer to expedite approval of the document.</w:t>
      </w:r>
    </w:p>
    <w:p w:rsidR="00000000" w:rsidDel="00000000" w:rsidP="00000000" w:rsidRDefault="00000000" w:rsidRPr="00000000" w14:paraId="0000004C">
      <w:pPr>
        <w:widowControl w:val="1"/>
        <w:numPr>
          <w:ilvl w:val="0"/>
          <w:numId w:val="16"/>
        </w:numPr>
        <w:ind w:left="720" w:hanging="360"/>
      </w:pPr>
      <w:r w:rsidDel="00000000" w:rsidR="00000000" w:rsidRPr="00000000">
        <w:rPr>
          <w:rtl w:val="0"/>
        </w:rPr>
        <w:t xml:space="preserve">There will be two days of BARR training in August, along with curriculum training and professional development (PD) for teachers to earn CEUs.</w:t>
      </w:r>
    </w:p>
    <w:p w:rsidR="00000000" w:rsidDel="00000000" w:rsidP="00000000" w:rsidRDefault="00000000" w:rsidRPr="00000000" w14:paraId="0000004D">
      <w:pPr>
        <w:widowControl w:val="1"/>
        <w:numPr>
          <w:ilvl w:val="0"/>
          <w:numId w:val="16"/>
        </w:numPr>
        <w:ind w:left="720" w:hanging="360"/>
      </w:pPr>
      <w:r w:rsidDel="00000000" w:rsidR="00000000" w:rsidRPr="00000000">
        <w:rPr>
          <w:rtl w:val="0"/>
        </w:rPr>
        <w:t xml:space="preserve">We are current with our required documentation for the state, as requested by NEO.</w:t>
      </w:r>
    </w:p>
    <w:p w:rsidR="00000000" w:rsidDel="00000000" w:rsidP="00000000" w:rsidRDefault="00000000" w:rsidRPr="00000000" w14:paraId="0000004E">
      <w:pPr>
        <w:widowControl w:val="1"/>
        <w:numPr>
          <w:ilvl w:val="0"/>
          <w:numId w:val="16"/>
        </w:numPr>
        <w:ind w:left="720" w:hanging="360"/>
      </w:pPr>
      <w:r w:rsidDel="00000000" w:rsidR="00000000" w:rsidRPr="00000000">
        <w:rPr>
          <w:rtl w:val="0"/>
        </w:rPr>
        <w:t xml:space="preserve">Report cards have been sent out, and SPED and ELL teachers have completed progress reports.</w:t>
      </w:r>
    </w:p>
    <w:p w:rsidR="00000000" w:rsidDel="00000000" w:rsidP="00000000" w:rsidRDefault="00000000" w:rsidRPr="00000000" w14:paraId="0000004F">
      <w:pPr>
        <w:widowControl w:val="1"/>
        <w:numPr>
          <w:ilvl w:val="0"/>
          <w:numId w:val="16"/>
        </w:numPr>
        <w:ind w:left="720" w:hanging="360"/>
      </w:pPr>
      <w:r w:rsidDel="00000000" w:rsidR="00000000" w:rsidRPr="00000000">
        <w:rPr>
          <w:rtl w:val="0"/>
        </w:rPr>
        <w:t xml:space="preserve">Extended School Year (ESY) is currently in progress.</w:t>
      </w:r>
    </w:p>
    <w:p w:rsidR="00000000" w:rsidDel="00000000" w:rsidP="00000000" w:rsidRDefault="00000000" w:rsidRPr="00000000" w14:paraId="00000050">
      <w:pPr>
        <w:widowControl w:val="1"/>
        <w:numPr>
          <w:ilvl w:val="0"/>
          <w:numId w:val="16"/>
        </w:numPr>
        <w:ind w:left="720" w:hanging="360"/>
      </w:pPr>
      <w:r w:rsidDel="00000000" w:rsidR="00000000" w:rsidRPr="00000000">
        <w:rPr>
          <w:rtl w:val="0"/>
        </w:rPr>
        <w:t xml:space="preserve">We need to explore more scholarships and grants for playground equipment.</w:t>
      </w:r>
    </w:p>
    <w:p w:rsidR="00000000" w:rsidDel="00000000" w:rsidP="00000000" w:rsidRDefault="00000000" w:rsidRPr="00000000" w14:paraId="00000051">
      <w:pPr>
        <w:widowControl w:val="1"/>
        <w:numPr>
          <w:ilvl w:val="0"/>
          <w:numId w:val="16"/>
        </w:numPr>
        <w:ind w:left="720" w:hanging="360"/>
      </w:pPr>
      <w:r w:rsidDel="00000000" w:rsidR="00000000" w:rsidRPr="00000000">
        <w:rPr>
          <w:rtl w:val="0"/>
        </w:rPr>
        <w:t xml:space="preserve">Chelsea will be on maternity leave in November.</w:t>
      </w:r>
    </w:p>
    <w:p w:rsidR="00000000" w:rsidDel="00000000" w:rsidP="00000000" w:rsidRDefault="00000000" w:rsidRPr="00000000" w14:paraId="00000052">
      <w:pPr>
        <w:widowControl w:val="1"/>
        <w:numPr>
          <w:ilvl w:val="0"/>
          <w:numId w:val="16"/>
        </w:numPr>
        <w:ind w:left="720" w:hanging="360"/>
      </w:pPr>
      <w:r w:rsidDel="00000000" w:rsidR="00000000" w:rsidRPr="00000000">
        <w:rPr>
          <w:rtl w:val="0"/>
        </w:rPr>
        <w:t xml:space="preserve">We aim to increase enrollment in 1st and 5th grades for the next school year.</w:t>
      </w:r>
    </w:p>
    <w:p w:rsidR="00000000" w:rsidDel="00000000" w:rsidP="00000000" w:rsidRDefault="00000000" w:rsidRPr="00000000" w14:paraId="00000053">
      <w:pPr>
        <w:widowControl w:val="1"/>
        <w:numPr>
          <w:ilvl w:val="0"/>
          <w:numId w:val="16"/>
        </w:numPr>
        <w:ind w:left="720" w:hanging="360"/>
      </w:pPr>
      <w:r w:rsidDel="00000000" w:rsidR="00000000" w:rsidRPr="00000000">
        <w:rPr>
          <w:rtl w:val="0"/>
        </w:rPr>
        <w:t xml:space="preserve">The school will continue to maintain its social media presence.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hyperlink r:id="rId10">
        <w:r w:rsidDel="00000000" w:rsidR="00000000" w:rsidRPr="00000000">
          <w:rPr>
            <w:b w:val="1"/>
            <w:color w:val="1155cc"/>
            <w:u w:val="single"/>
            <w:rtl w:val="0"/>
          </w:rPr>
          <w:t xml:space="preserve">Performance Framework</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white"/>
        </w:rPr>
      </w:pPr>
      <w:r w:rsidDel="00000000" w:rsidR="00000000" w:rsidRPr="00000000">
        <w:rPr>
          <w:highlight w:val="white"/>
          <w:rtl w:val="0"/>
        </w:rPr>
        <w:t xml:space="preserve">Performance Framework Action Plan</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hanging="45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Board Calendar Items</w:t>
      </w:r>
    </w:p>
    <w:p w:rsidR="00000000" w:rsidDel="00000000" w:rsidP="00000000" w:rsidRDefault="00000000" w:rsidRPr="00000000" w14:paraId="000000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pPr>
      <w:r w:rsidDel="00000000" w:rsidR="00000000" w:rsidRPr="00000000">
        <w:rPr>
          <w:rtl w:val="0"/>
        </w:rPr>
        <w:t xml:space="preserve">Board Election Results</w:t>
      </w:r>
    </w:p>
    <w:p w:rsidR="00000000" w:rsidDel="00000000" w:rsidP="00000000" w:rsidRDefault="00000000" w:rsidRPr="00000000" w14:paraId="000000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Annual Board Retreat</w:t>
      </w:r>
      <w:r w:rsidDel="00000000" w:rsidR="00000000" w:rsidRPr="00000000">
        <w:rPr>
          <w:rtl w:val="0"/>
        </w:rPr>
      </w:r>
    </w:p>
    <w:p w:rsidR="00000000" w:rsidDel="00000000" w:rsidP="00000000" w:rsidRDefault="00000000" w:rsidRPr="00000000" w14:paraId="0000005B">
      <w:pPr>
        <w:widowControl w:val="1"/>
        <w:shd w:fill="ffffff" w:val="clear"/>
        <w:spacing w:line="252.00000000000003" w:lineRule="auto"/>
        <w:ind w:left="0" w:firstLine="0"/>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Old Business</w:t>
      </w: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New Business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05F">
      <w:pPr>
        <w:widowControl w:val="1"/>
        <w:numPr>
          <w:ilvl w:val="0"/>
          <w:numId w:val="17"/>
        </w:numPr>
        <w:ind w:left="720" w:hanging="360"/>
      </w:pPr>
      <w:r w:rsidDel="00000000" w:rsidR="00000000" w:rsidRPr="00000000">
        <w:rPr>
          <w:rtl w:val="0"/>
        </w:rPr>
        <w:t xml:space="preserve">Approval of new board member: Barbara Smith</w:t>
      </w:r>
    </w:p>
    <w:p w:rsidR="00000000" w:rsidDel="00000000" w:rsidP="00000000" w:rsidRDefault="00000000" w:rsidRPr="00000000" w14:paraId="00000060">
      <w:pPr>
        <w:widowControl w:val="1"/>
        <w:ind w:left="0" w:firstLine="0"/>
        <w:rPr/>
      </w:pPr>
      <w:r w:rsidDel="00000000" w:rsidR="00000000" w:rsidRPr="00000000">
        <w:rPr>
          <w:rtl w:val="0"/>
        </w:rPr>
      </w:r>
    </w:p>
    <w:p w:rsidR="00000000" w:rsidDel="00000000" w:rsidP="00000000" w:rsidRDefault="00000000" w:rsidRPr="00000000" w14:paraId="00000061">
      <w:pPr>
        <w:widowControl w:val="1"/>
        <w:ind w:left="0" w:firstLine="0"/>
        <w:rPr>
          <w:b w:val="1"/>
        </w:rPr>
      </w:pPr>
      <w:r w:rsidDel="00000000" w:rsidR="00000000" w:rsidRPr="00000000">
        <w:rPr>
          <w:b w:val="1"/>
          <w:rtl w:val="0"/>
        </w:rPr>
        <w:t xml:space="preserve">A motion was made to approve Barbara Smith to the NMFA School Board by Joe Palkowitsch.</w:t>
      </w:r>
    </w:p>
    <w:p w:rsidR="00000000" w:rsidDel="00000000" w:rsidP="00000000" w:rsidRDefault="00000000" w:rsidRPr="00000000" w14:paraId="00000062">
      <w:pPr>
        <w:rPr>
          <w:b w:val="1"/>
        </w:rPr>
      </w:pPr>
      <w:r w:rsidDel="00000000" w:rsidR="00000000" w:rsidRPr="00000000">
        <w:rPr>
          <w:b w:val="1"/>
          <w:rtl w:val="0"/>
        </w:rPr>
        <w:t xml:space="preserve">Second: Kyle Johnson</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Johnson: Aye</w:t>
      </w:r>
    </w:p>
    <w:p w:rsidR="00000000" w:rsidDel="00000000" w:rsidP="00000000" w:rsidRDefault="00000000" w:rsidRPr="00000000" w14:paraId="00000065">
      <w:pPr>
        <w:rPr/>
      </w:pPr>
      <w:r w:rsidDel="00000000" w:rsidR="00000000" w:rsidRPr="00000000">
        <w:rPr>
          <w:rtl w:val="0"/>
        </w:rPr>
        <w:t xml:space="preserve">Isaacson: Aye</w:t>
      </w:r>
    </w:p>
    <w:p w:rsidR="00000000" w:rsidDel="00000000" w:rsidP="00000000" w:rsidRDefault="00000000" w:rsidRPr="00000000" w14:paraId="00000066">
      <w:pPr>
        <w:rPr/>
      </w:pPr>
      <w:r w:rsidDel="00000000" w:rsidR="00000000" w:rsidRPr="00000000">
        <w:rPr>
          <w:rtl w:val="0"/>
        </w:rPr>
        <w:t xml:space="preserve">Palkowitsch: Aye</w:t>
        <w:tab/>
      </w:r>
    </w:p>
    <w:p w:rsidR="00000000" w:rsidDel="00000000" w:rsidP="00000000" w:rsidRDefault="00000000" w:rsidRPr="00000000" w14:paraId="00000067">
      <w:pPr>
        <w:rPr/>
      </w:pPr>
      <w:r w:rsidDel="00000000" w:rsidR="00000000" w:rsidRPr="00000000">
        <w:rPr>
          <w:rtl w:val="0"/>
        </w:rPr>
        <w:t xml:space="preserve">Leary: Aye</w:t>
      </w:r>
    </w:p>
    <w:p w:rsidR="00000000" w:rsidDel="00000000" w:rsidP="00000000" w:rsidRDefault="00000000" w:rsidRPr="00000000" w14:paraId="00000068">
      <w:pPr>
        <w:widowControl w:val="1"/>
        <w:rPr>
          <w:b w:val="1"/>
        </w:rPr>
      </w:pPr>
      <w:r w:rsidDel="00000000" w:rsidR="00000000" w:rsidRPr="00000000">
        <w:rPr>
          <w:rtl w:val="0"/>
        </w:rPr>
      </w:r>
    </w:p>
    <w:p w:rsidR="00000000" w:rsidDel="00000000" w:rsidP="00000000" w:rsidRDefault="00000000" w:rsidRPr="00000000" w14:paraId="00000069">
      <w:pPr>
        <w:widowControl w:val="1"/>
        <w:rPr/>
      </w:pPr>
      <w:r w:rsidDel="00000000" w:rsidR="00000000" w:rsidRPr="00000000">
        <w:rPr>
          <w:b w:val="1"/>
          <w:rtl w:val="0"/>
        </w:rPr>
        <w:t xml:space="preserve">Motion passed.</w:t>
      </w:r>
      <w:r w:rsidDel="00000000" w:rsidR="00000000" w:rsidRPr="00000000">
        <w:rPr>
          <w:rtl w:val="0"/>
        </w:rPr>
      </w:r>
    </w:p>
    <w:p w:rsidR="00000000" w:rsidDel="00000000" w:rsidP="00000000" w:rsidRDefault="00000000" w:rsidRPr="00000000" w14:paraId="0000006A">
      <w:pPr>
        <w:widowControl w:val="1"/>
        <w:ind w:left="0" w:firstLine="0"/>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Approve Timekeeper Plus Contract</w:t>
      </w:r>
    </w:p>
    <w:p w:rsidR="00000000" w:rsidDel="00000000" w:rsidP="00000000" w:rsidRDefault="00000000" w:rsidRPr="00000000" w14:paraId="0000006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Implementing Timekeeper will help streamline our payroll system.</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A motion was made to approve the Timekeeper Plus Contract by Kyle Johnson.</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Second: Joe Palkowitsch</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Johnson: Aye</w:t>
      </w:r>
    </w:p>
    <w:p w:rsidR="00000000" w:rsidDel="00000000" w:rsidP="00000000" w:rsidRDefault="00000000" w:rsidRPr="00000000" w14:paraId="00000072">
      <w:pPr>
        <w:rPr/>
      </w:pPr>
      <w:r w:rsidDel="00000000" w:rsidR="00000000" w:rsidRPr="00000000">
        <w:rPr>
          <w:rtl w:val="0"/>
        </w:rPr>
        <w:t xml:space="preserve">Isaacson: Aye</w:t>
      </w:r>
    </w:p>
    <w:p w:rsidR="00000000" w:rsidDel="00000000" w:rsidP="00000000" w:rsidRDefault="00000000" w:rsidRPr="00000000" w14:paraId="00000073">
      <w:pPr>
        <w:rPr/>
      </w:pPr>
      <w:r w:rsidDel="00000000" w:rsidR="00000000" w:rsidRPr="00000000">
        <w:rPr>
          <w:rtl w:val="0"/>
        </w:rPr>
        <w:t xml:space="preserve">Palkowitsch: Aye</w:t>
        <w:tab/>
      </w:r>
    </w:p>
    <w:p w:rsidR="00000000" w:rsidDel="00000000" w:rsidP="00000000" w:rsidRDefault="00000000" w:rsidRPr="00000000" w14:paraId="00000074">
      <w:pPr>
        <w:rPr/>
      </w:pPr>
      <w:r w:rsidDel="00000000" w:rsidR="00000000" w:rsidRPr="00000000">
        <w:rPr>
          <w:rtl w:val="0"/>
        </w:rPr>
        <w:t xml:space="preserve">Leary: Aye</w:t>
      </w:r>
    </w:p>
    <w:p w:rsidR="00000000" w:rsidDel="00000000" w:rsidP="00000000" w:rsidRDefault="00000000" w:rsidRPr="00000000" w14:paraId="00000075">
      <w:pPr>
        <w:widowControl w:val="1"/>
        <w:rPr/>
      </w:pPr>
      <w:r w:rsidDel="00000000" w:rsidR="00000000" w:rsidRPr="00000000">
        <w:rPr>
          <w:rtl w:val="0"/>
        </w:rPr>
        <w:t xml:space="preserve">Smith: Aye</w:t>
      </w:r>
    </w:p>
    <w:p w:rsidR="00000000" w:rsidDel="00000000" w:rsidP="00000000" w:rsidRDefault="00000000" w:rsidRPr="00000000" w14:paraId="00000076">
      <w:pPr>
        <w:widowControl w:val="1"/>
        <w:rPr/>
      </w:pPr>
      <w:r w:rsidDel="00000000" w:rsidR="00000000" w:rsidRPr="00000000">
        <w:rPr>
          <w:b w:val="1"/>
          <w:rtl w:val="0"/>
        </w:rPr>
        <w:t xml:space="preserve">Motion passed.</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Approve CKC contract for 2024-2025 School Year</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A">
      <w:pPr>
        <w:widowControl w:val="1"/>
        <w:rPr>
          <w:b w:val="1"/>
        </w:rPr>
      </w:pPr>
      <w:r w:rsidDel="00000000" w:rsidR="00000000" w:rsidRPr="00000000">
        <w:rPr>
          <w:b w:val="1"/>
          <w:rtl w:val="0"/>
        </w:rPr>
        <w:t xml:space="preserve">A motion was made to approve the CKC Contract by Dave Isaacson</w:t>
      </w:r>
    </w:p>
    <w:p w:rsidR="00000000" w:rsidDel="00000000" w:rsidP="00000000" w:rsidRDefault="00000000" w:rsidRPr="00000000" w14:paraId="0000007B">
      <w:pPr>
        <w:widowControl w:val="1"/>
        <w:rPr>
          <w:b w:val="1"/>
        </w:rPr>
      </w:pPr>
      <w:r w:rsidDel="00000000" w:rsidR="00000000" w:rsidRPr="00000000">
        <w:rPr>
          <w:b w:val="1"/>
          <w:rtl w:val="0"/>
        </w:rPr>
        <w:t xml:space="preserve">Second: Barb Smith</w:t>
      </w:r>
    </w:p>
    <w:p w:rsidR="00000000" w:rsidDel="00000000" w:rsidP="00000000" w:rsidRDefault="00000000" w:rsidRPr="00000000" w14:paraId="0000007C">
      <w:pPr>
        <w:widowControl w:val="1"/>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Johnson: Aye</w:t>
      </w:r>
    </w:p>
    <w:p w:rsidR="00000000" w:rsidDel="00000000" w:rsidP="00000000" w:rsidRDefault="00000000" w:rsidRPr="00000000" w14:paraId="0000007E">
      <w:pPr>
        <w:rPr/>
      </w:pPr>
      <w:r w:rsidDel="00000000" w:rsidR="00000000" w:rsidRPr="00000000">
        <w:rPr>
          <w:rtl w:val="0"/>
        </w:rPr>
        <w:t xml:space="preserve">Isaacson: Aye</w:t>
      </w:r>
    </w:p>
    <w:p w:rsidR="00000000" w:rsidDel="00000000" w:rsidP="00000000" w:rsidRDefault="00000000" w:rsidRPr="00000000" w14:paraId="0000007F">
      <w:pPr>
        <w:rPr/>
      </w:pPr>
      <w:r w:rsidDel="00000000" w:rsidR="00000000" w:rsidRPr="00000000">
        <w:rPr>
          <w:rtl w:val="0"/>
        </w:rPr>
        <w:t xml:space="preserve">Palkowitsch: Aye</w:t>
        <w:tab/>
      </w:r>
    </w:p>
    <w:p w:rsidR="00000000" w:rsidDel="00000000" w:rsidP="00000000" w:rsidRDefault="00000000" w:rsidRPr="00000000" w14:paraId="00000080">
      <w:pPr>
        <w:rPr/>
      </w:pPr>
      <w:r w:rsidDel="00000000" w:rsidR="00000000" w:rsidRPr="00000000">
        <w:rPr>
          <w:rtl w:val="0"/>
        </w:rPr>
        <w:t xml:space="preserve">Leary: Aye</w:t>
      </w:r>
    </w:p>
    <w:p w:rsidR="00000000" w:rsidDel="00000000" w:rsidP="00000000" w:rsidRDefault="00000000" w:rsidRPr="00000000" w14:paraId="00000081">
      <w:pPr>
        <w:widowControl w:val="1"/>
        <w:rPr/>
      </w:pPr>
      <w:r w:rsidDel="00000000" w:rsidR="00000000" w:rsidRPr="00000000">
        <w:rPr>
          <w:rtl w:val="0"/>
        </w:rPr>
        <w:t xml:space="preserve">Smith: Aye</w:t>
      </w:r>
    </w:p>
    <w:p w:rsidR="00000000" w:rsidDel="00000000" w:rsidP="00000000" w:rsidRDefault="00000000" w:rsidRPr="00000000" w14:paraId="00000082">
      <w:pPr>
        <w:widowControl w:val="1"/>
        <w:rPr>
          <w:b w:val="1"/>
        </w:rPr>
      </w:pPr>
      <w:r w:rsidDel="00000000" w:rsidR="00000000" w:rsidRPr="00000000">
        <w:rPr>
          <w:b w:val="1"/>
          <w:rtl w:val="0"/>
        </w:rPr>
        <w:t xml:space="preserve">Motion passed.</w:t>
      </w:r>
    </w:p>
    <w:p w:rsidR="00000000" w:rsidDel="00000000" w:rsidP="00000000" w:rsidRDefault="00000000" w:rsidRPr="00000000" w14:paraId="00000083">
      <w:pPr>
        <w:widowControl w:val="1"/>
        <w:rPr>
          <w:b w:val="1"/>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Approval of change to calendar</w:t>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This change will expedite the formation of intervention groups. We plan to conduct "Ready, Set, Go" conferences for grades K-5. Middle School will likely have a back-to-school night.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motion was made by Joe Palkowitsch to approve the change to the calendar.</w:t>
      </w:r>
      <w:r w:rsidDel="00000000" w:rsidR="00000000" w:rsidRPr="00000000">
        <w:rPr>
          <w:rtl w:val="0"/>
        </w:rPr>
      </w:r>
    </w:p>
    <w:p w:rsidR="00000000" w:rsidDel="00000000" w:rsidP="00000000" w:rsidRDefault="00000000" w:rsidRPr="00000000" w14:paraId="00000088">
      <w:pPr>
        <w:widowControl w:val="1"/>
        <w:ind w:left="0" w:firstLine="0"/>
        <w:rPr>
          <w:b w:val="1"/>
        </w:rPr>
      </w:pPr>
      <w:r w:rsidDel="00000000" w:rsidR="00000000" w:rsidRPr="00000000">
        <w:rPr>
          <w:b w:val="1"/>
          <w:rtl w:val="0"/>
        </w:rPr>
        <w:t xml:space="preserve">Second: Barb Smith</w:t>
      </w:r>
    </w:p>
    <w:p w:rsidR="00000000" w:rsidDel="00000000" w:rsidP="00000000" w:rsidRDefault="00000000" w:rsidRPr="00000000" w14:paraId="00000089">
      <w:pPr>
        <w:widowControl w:val="1"/>
        <w:ind w:left="0" w:firstLine="0"/>
        <w:rPr/>
      </w:pPr>
      <w:r w:rsidDel="00000000" w:rsidR="00000000" w:rsidRPr="00000000">
        <w:rPr>
          <w:rtl w:val="0"/>
        </w:rPr>
        <w:t xml:space="preserve">Johnson: Aye</w:t>
      </w:r>
    </w:p>
    <w:p w:rsidR="00000000" w:rsidDel="00000000" w:rsidP="00000000" w:rsidRDefault="00000000" w:rsidRPr="00000000" w14:paraId="0000008A">
      <w:pPr>
        <w:ind w:left="0" w:firstLine="0"/>
        <w:rPr/>
      </w:pPr>
      <w:r w:rsidDel="00000000" w:rsidR="00000000" w:rsidRPr="00000000">
        <w:rPr>
          <w:rtl w:val="0"/>
        </w:rPr>
        <w:t xml:space="preserve">Isaacson: Aye</w:t>
      </w:r>
    </w:p>
    <w:p w:rsidR="00000000" w:rsidDel="00000000" w:rsidP="00000000" w:rsidRDefault="00000000" w:rsidRPr="00000000" w14:paraId="0000008B">
      <w:pPr>
        <w:ind w:left="0" w:firstLine="0"/>
        <w:rPr/>
      </w:pPr>
      <w:r w:rsidDel="00000000" w:rsidR="00000000" w:rsidRPr="00000000">
        <w:rPr>
          <w:rtl w:val="0"/>
        </w:rPr>
        <w:t xml:space="preserve">Palkowitsch: Aye</w:t>
        <w:tab/>
      </w:r>
    </w:p>
    <w:p w:rsidR="00000000" w:rsidDel="00000000" w:rsidP="00000000" w:rsidRDefault="00000000" w:rsidRPr="00000000" w14:paraId="0000008C">
      <w:pPr>
        <w:ind w:left="0" w:firstLine="0"/>
        <w:rPr/>
      </w:pPr>
      <w:r w:rsidDel="00000000" w:rsidR="00000000" w:rsidRPr="00000000">
        <w:rPr>
          <w:rtl w:val="0"/>
        </w:rPr>
        <w:t xml:space="preserve">Leary: Aye</w:t>
      </w:r>
    </w:p>
    <w:p w:rsidR="00000000" w:rsidDel="00000000" w:rsidP="00000000" w:rsidRDefault="00000000" w:rsidRPr="00000000" w14:paraId="0000008D">
      <w:pPr>
        <w:widowControl w:val="1"/>
        <w:ind w:left="0" w:firstLine="0"/>
        <w:rPr/>
      </w:pPr>
      <w:r w:rsidDel="00000000" w:rsidR="00000000" w:rsidRPr="00000000">
        <w:rPr>
          <w:rtl w:val="0"/>
        </w:rPr>
        <w:t xml:space="preserve">Smith: Aye</w:t>
      </w:r>
    </w:p>
    <w:p w:rsidR="00000000" w:rsidDel="00000000" w:rsidP="00000000" w:rsidRDefault="00000000" w:rsidRPr="00000000" w14:paraId="0000008E">
      <w:pPr>
        <w:widowControl w:val="1"/>
        <w:ind w:left="0" w:firstLine="0"/>
        <w:rPr>
          <w:b w:val="1"/>
        </w:rPr>
      </w:pPr>
      <w:r w:rsidDel="00000000" w:rsidR="00000000" w:rsidRPr="00000000">
        <w:rPr>
          <w:rtl w:val="0"/>
        </w:rPr>
      </w:r>
    </w:p>
    <w:p w:rsidR="00000000" w:rsidDel="00000000" w:rsidP="00000000" w:rsidRDefault="00000000" w:rsidRPr="00000000" w14:paraId="0000008F">
      <w:pPr>
        <w:widowControl w:val="1"/>
        <w:ind w:left="0" w:firstLine="0"/>
        <w:rPr>
          <w:b w:val="1"/>
        </w:rPr>
      </w:pPr>
      <w:r w:rsidDel="00000000" w:rsidR="00000000" w:rsidRPr="00000000">
        <w:rPr>
          <w:b w:val="1"/>
          <w:rtl w:val="0"/>
        </w:rPr>
        <w:t xml:space="preserve">Motion passed.</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 proposal was made to close the meeting for discussion at 4:01 to discuss Principal Kranz’s evaluation by Joe Palkowitsch.</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Second: Isaacson</w:t>
      </w:r>
    </w:p>
    <w:p w:rsidR="00000000" w:rsidDel="00000000" w:rsidP="00000000" w:rsidRDefault="00000000" w:rsidRPr="00000000" w14:paraId="00000094">
      <w:pPr>
        <w:widowControl w:val="1"/>
        <w:rPr>
          <w:b w:val="1"/>
        </w:rPr>
      </w:pPr>
      <w:r w:rsidDel="00000000" w:rsidR="00000000" w:rsidRPr="00000000">
        <w:rPr>
          <w:rtl w:val="0"/>
        </w:rPr>
      </w:r>
    </w:p>
    <w:p w:rsidR="00000000" w:rsidDel="00000000" w:rsidP="00000000" w:rsidRDefault="00000000" w:rsidRPr="00000000" w14:paraId="00000095">
      <w:pPr>
        <w:widowControl w:val="1"/>
        <w:rPr/>
      </w:pPr>
      <w:r w:rsidDel="00000000" w:rsidR="00000000" w:rsidRPr="00000000">
        <w:rPr>
          <w:rtl w:val="0"/>
        </w:rPr>
        <w:t xml:space="preserve">Johnson: Aye</w:t>
      </w:r>
    </w:p>
    <w:p w:rsidR="00000000" w:rsidDel="00000000" w:rsidP="00000000" w:rsidRDefault="00000000" w:rsidRPr="00000000" w14:paraId="00000096">
      <w:pPr>
        <w:rPr/>
      </w:pPr>
      <w:r w:rsidDel="00000000" w:rsidR="00000000" w:rsidRPr="00000000">
        <w:rPr>
          <w:rtl w:val="0"/>
        </w:rPr>
        <w:t xml:space="preserve">Isaacson: Aye</w:t>
      </w:r>
    </w:p>
    <w:p w:rsidR="00000000" w:rsidDel="00000000" w:rsidP="00000000" w:rsidRDefault="00000000" w:rsidRPr="00000000" w14:paraId="00000097">
      <w:pPr>
        <w:rPr/>
      </w:pPr>
      <w:r w:rsidDel="00000000" w:rsidR="00000000" w:rsidRPr="00000000">
        <w:rPr>
          <w:rtl w:val="0"/>
        </w:rPr>
        <w:t xml:space="preserve">Palkowitsch: Aye</w:t>
        <w:tab/>
      </w:r>
    </w:p>
    <w:p w:rsidR="00000000" w:rsidDel="00000000" w:rsidP="00000000" w:rsidRDefault="00000000" w:rsidRPr="00000000" w14:paraId="00000098">
      <w:pPr>
        <w:rPr/>
      </w:pPr>
      <w:r w:rsidDel="00000000" w:rsidR="00000000" w:rsidRPr="00000000">
        <w:rPr>
          <w:rtl w:val="0"/>
        </w:rPr>
        <w:t xml:space="preserve">Leary: Aye</w:t>
      </w:r>
    </w:p>
    <w:p w:rsidR="00000000" w:rsidDel="00000000" w:rsidP="00000000" w:rsidRDefault="00000000" w:rsidRPr="00000000" w14:paraId="00000099">
      <w:pPr>
        <w:widowControl w:val="1"/>
        <w:rPr/>
      </w:pPr>
      <w:r w:rsidDel="00000000" w:rsidR="00000000" w:rsidRPr="00000000">
        <w:rPr>
          <w:rtl w:val="0"/>
        </w:rPr>
        <w:t xml:space="preserve">Smith: Aye</w:t>
      </w:r>
    </w:p>
    <w:p w:rsidR="00000000" w:rsidDel="00000000" w:rsidP="00000000" w:rsidRDefault="00000000" w:rsidRPr="00000000" w14:paraId="0000009A">
      <w:pPr>
        <w:widowControl w:val="1"/>
        <w:rPr>
          <w:b w:val="1"/>
        </w:rPr>
      </w:pPr>
      <w:r w:rsidDel="00000000" w:rsidR="00000000" w:rsidRPr="00000000">
        <w:rPr>
          <w:rtl w:val="0"/>
        </w:rPr>
      </w:r>
    </w:p>
    <w:p w:rsidR="00000000" w:rsidDel="00000000" w:rsidP="00000000" w:rsidRDefault="00000000" w:rsidRPr="00000000" w14:paraId="0000009B">
      <w:pPr>
        <w:widowControl w:val="1"/>
        <w:rPr>
          <w:b w:val="1"/>
        </w:rPr>
      </w:pPr>
      <w:r w:rsidDel="00000000" w:rsidR="00000000" w:rsidRPr="00000000">
        <w:rPr>
          <w:b w:val="1"/>
          <w:rtl w:val="0"/>
        </w:rPr>
        <w:t xml:space="preserve">Motion passed.</w:t>
      </w:r>
    </w:p>
    <w:p w:rsidR="00000000" w:rsidDel="00000000" w:rsidP="00000000" w:rsidRDefault="00000000" w:rsidRPr="00000000" w14:paraId="0000009C">
      <w:pPr>
        <w:widowControl w:val="1"/>
        <w:rPr>
          <w:b w:val="1"/>
        </w:rPr>
      </w:pPr>
      <w:r w:rsidDel="00000000" w:rsidR="00000000" w:rsidRPr="00000000">
        <w:rPr>
          <w:rtl w:val="0"/>
        </w:rPr>
      </w:r>
    </w:p>
    <w:p w:rsidR="00000000" w:rsidDel="00000000" w:rsidP="00000000" w:rsidRDefault="00000000" w:rsidRPr="00000000" w14:paraId="0000009D">
      <w:pPr>
        <w:widowControl w:val="1"/>
        <w:rPr>
          <w:b w:val="1"/>
        </w:rPr>
      </w:pPr>
      <w:r w:rsidDel="00000000" w:rsidR="00000000" w:rsidRPr="00000000">
        <w:rPr>
          <w:b w:val="1"/>
          <w:rtl w:val="0"/>
        </w:rPr>
        <w:t xml:space="preserve">A motion was made to open the meeting at 4:15pm</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F">
      <w:pPr>
        <w:widowControl w:val="1"/>
        <w:numPr>
          <w:ilvl w:val="0"/>
          <w:numId w:val="17"/>
        </w:numPr>
        <w:shd w:fill="ffffff" w:val="clear"/>
        <w:spacing w:after="0" w:afterAutospacing="0"/>
        <w:ind w:left="720" w:hanging="360"/>
        <w:rPr>
          <w:sz w:val="23"/>
          <w:szCs w:val="23"/>
        </w:rPr>
      </w:pPr>
      <w:r w:rsidDel="00000000" w:rsidR="00000000" w:rsidRPr="00000000">
        <w:rPr>
          <w:color w:val="242424"/>
          <w:sz w:val="23"/>
          <w:szCs w:val="23"/>
          <w:rtl w:val="0"/>
        </w:rPr>
        <w:t xml:space="preserve">NMFA OT Contract</w:t>
      </w:r>
    </w:p>
    <w:p w:rsidR="00000000" w:rsidDel="00000000" w:rsidP="00000000" w:rsidRDefault="00000000" w:rsidRPr="00000000" w14:paraId="000000A0">
      <w:pPr>
        <w:widowControl w:val="1"/>
        <w:numPr>
          <w:ilvl w:val="0"/>
          <w:numId w:val="15"/>
        </w:numPr>
        <w:shd w:fill="ffffff" w:val="clear"/>
        <w:spacing w:after="240" w:before="0" w:beforeAutospacing="0" w:lineRule="auto"/>
        <w:ind w:left="720" w:hanging="360"/>
        <w:rPr>
          <w:color w:val="242424"/>
          <w:sz w:val="23"/>
          <w:szCs w:val="23"/>
          <w:u w:val="none"/>
        </w:rPr>
      </w:pPr>
      <w:r w:rsidDel="00000000" w:rsidR="00000000" w:rsidRPr="00000000">
        <w:rPr>
          <w:color w:val="242424"/>
          <w:sz w:val="23"/>
          <w:szCs w:val="23"/>
          <w:rtl w:val="0"/>
        </w:rPr>
        <w:t xml:space="preserve">We are renewing our contracts with the same vendor for Speech and Occupational Therapy services, specifically with Paula Metling and Rowan Weiss.</w:t>
      </w:r>
    </w:p>
    <w:p w:rsidR="00000000" w:rsidDel="00000000" w:rsidP="00000000" w:rsidRDefault="00000000" w:rsidRPr="00000000" w14:paraId="000000A1">
      <w:pPr>
        <w:widowControl w:val="1"/>
        <w:shd w:fill="ffffff" w:val="clear"/>
        <w:rPr>
          <w:color w:val="242424"/>
          <w:sz w:val="23"/>
          <w:szCs w:val="23"/>
        </w:rPr>
      </w:pPr>
      <w:r w:rsidDel="00000000" w:rsidR="00000000" w:rsidRPr="00000000">
        <w:rPr>
          <w:rtl w:val="0"/>
        </w:rPr>
      </w:r>
    </w:p>
    <w:p w:rsidR="00000000" w:rsidDel="00000000" w:rsidP="00000000" w:rsidRDefault="00000000" w:rsidRPr="00000000" w14:paraId="000000A2">
      <w:pPr>
        <w:widowControl w:val="1"/>
        <w:shd w:fill="ffffff" w:val="clear"/>
        <w:rPr>
          <w:b w:val="1"/>
          <w:color w:val="242424"/>
          <w:sz w:val="23"/>
          <w:szCs w:val="23"/>
        </w:rPr>
      </w:pPr>
      <w:r w:rsidDel="00000000" w:rsidR="00000000" w:rsidRPr="00000000">
        <w:rPr>
          <w:b w:val="1"/>
          <w:color w:val="242424"/>
          <w:sz w:val="23"/>
          <w:szCs w:val="23"/>
          <w:rtl w:val="0"/>
        </w:rPr>
        <w:t xml:space="preserve">A motion was made to approve the OT contract by Kyle Johnson.</w:t>
      </w:r>
    </w:p>
    <w:p w:rsidR="00000000" w:rsidDel="00000000" w:rsidP="00000000" w:rsidRDefault="00000000" w:rsidRPr="00000000" w14:paraId="000000A3">
      <w:pPr>
        <w:widowControl w:val="1"/>
        <w:shd w:fill="ffffff" w:val="clear"/>
        <w:rPr>
          <w:b w:val="1"/>
          <w:color w:val="242424"/>
          <w:sz w:val="23"/>
          <w:szCs w:val="23"/>
        </w:rPr>
      </w:pPr>
      <w:r w:rsidDel="00000000" w:rsidR="00000000" w:rsidRPr="00000000">
        <w:rPr>
          <w:b w:val="1"/>
          <w:color w:val="242424"/>
          <w:sz w:val="23"/>
          <w:szCs w:val="23"/>
          <w:rtl w:val="0"/>
        </w:rPr>
        <w:t xml:space="preserve">Second: Barbara Smith</w:t>
      </w:r>
    </w:p>
    <w:p w:rsidR="00000000" w:rsidDel="00000000" w:rsidP="00000000" w:rsidRDefault="00000000" w:rsidRPr="00000000" w14:paraId="000000A4">
      <w:pPr>
        <w:widowControl w:val="1"/>
        <w:shd w:fill="ffffff" w:val="clear"/>
        <w:rPr>
          <w:color w:val="242424"/>
          <w:sz w:val="23"/>
          <w:szCs w:val="23"/>
        </w:rPr>
      </w:pPr>
      <w:r w:rsidDel="00000000" w:rsidR="00000000" w:rsidRPr="00000000">
        <w:rPr>
          <w:rtl w:val="0"/>
        </w:rPr>
      </w:r>
    </w:p>
    <w:p w:rsidR="00000000" w:rsidDel="00000000" w:rsidP="00000000" w:rsidRDefault="00000000" w:rsidRPr="00000000" w14:paraId="000000A5">
      <w:pPr>
        <w:widowControl w:val="1"/>
        <w:rPr/>
      </w:pPr>
      <w:r w:rsidDel="00000000" w:rsidR="00000000" w:rsidRPr="00000000">
        <w:rPr>
          <w:rtl w:val="0"/>
        </w:rPr>
        <w:t xml:space="preserve">Johnson: Aye</w:t>
      </w:r>
    </w:p>
    <w:p w:rsidR="00000000" w:rsidDel="00000000" w:rsidP="00000000" w:rsidRDefault="00000000" w:rsidRPr="00000000" w14:paraId="000000A6">
      <w:pPr>
        <w:rPr/>
      </w:pPr>
      <w:r w:rsidDel="00000000" w:rsidR="00000000" w:rsidRPr="00000000">
        <w:rPr>
          <w:rtl w:val="0"/>
        </w:rPr>
        <w:t xml:space="preserve">Isaacson: Aye</w:t>
      </w:r>
    </w:p>
    <w:p w:rsidR="00000000" w:rsidDel="00000000" w:rsidP="00000000" w:rsidRDefault="00000000" w:rsidRPr="00000000" w14:paraId="000000A7">
      <w:pPr>
        <w:rPr/>
      </w:pPr>
      <w:r w:rsidDel="00000000" w:rsidR="00000000" w:rsidRPr="00000000">
        <w:rPr>
          <w:rtl w:val="0"/>
        </w:rPr>
        <w:t xml:space="preserve">Palkowitsch: Aye</w:t>
        <w:tab/>
      </w:r>
    </w:p>
    <w:p w:rsidR="00000000" w:rsidDel="00000000" w:rsidP="00000000" w:rsidRDefault="00000000" w:rsidRPr="00000000" w14:paraId="000000A8">
      <w:pPr>
        <w:rPr/>
      </w:pPr>
      <w:r w:rsidDel="00000000" w:rsidR="00000000" w:rsidRPr="00000000">
        <w:rPr>
          <w:rtl w:val="0"/>
        </w:rPr>
        <w:t xml:space="preserve">Leary: Aye</w:t>
      </w:r>
    </w:p>
    <w:p w:rsidR="00000000" w:rsidDel="00000000" w:rsidP="00000000" w:rsidRDefault="00000000" w:rsidRPr="00000000" w14:paraId="000000A9">
      <w:pPr>
        <w:widowControl w:val="1"/>
        <w:rPr/>
      </w:pPr>
      <w:r w:rsidDel="00000000" w:rsidR="00000000" w:rsidRPr="00000000">
        <w:rPr>
          <w:rtl w:val="0"/>
        </w:rPr>
        <w:t xml:space="preserve">Smith: Aye</w:t>
      </w:r>
    </w:p>
    <w:p w:rsidR="00000000" w:rsidDel="00000000" w:rsidP="00000000" w:rsidRDefault="00000000" w:rsidRPr="00000000" w14:paraId="000000AA">
      <w:pPr>
        <w:widowControl w:val="1"/>
        <w:rPr>
          <w:b w:val="1"/>
        </w:rPr>
      </w:pPr>
      <w:r w:rsidDel="00000000" w:rsidR="00000000" w:rsidRPr="00000000">
        <w:rPr>
          <w:rtl w:val="0"/>
        </w:rPr>
      </w:r>
    </w:p>
    <w:p w:rsidR="00000000" w:rsidDel="00000000" w:rsidP="00000000" w:rsidRDefault="00000000" w:rsidRPr="00000000" w14:paraId="000000AB">
      <w:pPr>
        <w:widowControl w:val="1"/>
        <w:rPr>
          <w:color w:val="242424"/>
          <w:sz w:val="23"/>
          <w:szCs w:val="23"/>
        </w:rPr>
      </w:pPr>
      <w:r w:rsidDel="00000000" w:rsidR="00000000" w:rsidRPr="00000000">
        <w:rPr>
          <w:b w:val="1"/>
          <w:rtl w:val="0"/>
        </w:rPr>
        <w:t xml:space="preserve">Motion passed.</w:t>
      </w:r>
      <w:r w:rsidDel="00000000" w:rsidR="00000000" w:rsidRPr="00000000">
        <w:rPr>
          <w:rtl w:val="0"/>
        </w:rPr>
      </w:r>
    </w:p>
    <w:p w:rsidR="00000000" w:rsidDel="00000000" w:rsidP="00000000" w:rsidRDefault="00000000" w:rsidRPr="00000000" w14:paraId="000000AC">
      <w:pPr>
        <w:widowControl w:val="1"/>
        <w:shd w:fill="ffffff" w:val="clear"/>
        <w:rPr>
          <w:color w:val="242424"/>
          <w:sz w:val="23"/>
          <w:szCs w:val="23"/>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 motion was made to approve the Psychology vendor contract by Dave Isaacson.</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Second: Barbara Smith</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0">
      <w:pPr>
        <w:widowControl w:val="1"/>
        <w:rPr/>
      </w:pPr>
      <w:r w:rsidDel="00000000" w:rsidR="00000000" w:rsidRPr="00000000">
        <w:rPr>
          <w:rtl w:val="0"/>
        </w:rPr>
        <w:t xml:space="preserve">Johnson: Aye</w:t>
      </w:r>
    </w:p>
    <w:p w:rsidR="00000000" w:rsidDel="00000000" w:rsidP="00000000" w:rsidRDefault="00000000" w:rsidRPr="00000000" w14:paraId="000000B1">
      <w:pPr>
        <w:rPr/>
      </w:pPr>
      <w:r w:rsidDel="00000000" w:rsidR="00000000" w:rsidRPr="00000000">
        <w:rPr>
          <w:rtl w:val="0"/>
        </w:rPr>
        <w:t xml:space="preserve">Isaacson: Aye</w:t>
      </w:r>
    </w:p>
    <w:p w:rsidR="00000000" w:rsidDel="00000000" w:rsidP="00000000" w:rsidRDefault="00000000" w:rsidRPr="00000000" w14:paraId="000000B2">
      <w:pPr>
        <w:rPr/>
      </w:pPr>
      <w:r w:rsidDel="00000000" w:rsidR="00000000" w:rsidRPr="00000000">
        <w:rPr>
          <w:rtl w:val="0"/>
        </w:rPr>
        <w:t xml:space="preserve">Palkowitsch: Aye</w:t>
        <w:tab/>
      </w:r>
    </w:p>
    <w:p w:rsidR="00000000" w:rsidDel="00000000" w:rsidP="00000000" w:rsidRDefault="00000000" w:rsidRPr="00000000" w14:paraId="000000B3">
      <w:pPr>
        <w:rPr/>
      </w:pPr>
      <w:r w:rsidDel="00000000" w:rsidR="00000000" w:rsidRPr="00000000">
        <w:rPr>
          <w:rtl w:val="0"/>
        </w:rPr>
        <w:t xml:space="preserve">Leary: Aye</w:t>
      </w:r>
    </w:p>
    <w:p w:rsidR="00000000" w:rsidDel="00000000" w:rsidP="00000000" w:rsidRDefault="00000000" w:rsidRPr="00000000" w14:paraId="000000B4">
      <w:pPr>
        <w:widowControl w:val="1"/>
        <w:rPr/>
      </w:pPr>
      <w:r w:rsidDel="00000000" w:rsidR="00000000" w:rsidRPr="00000000">
        <w:rPr>
          <w:rtl w:val="0"/>
        </w:rPr>
        <w:t xml:space="preserve">Smith: Aye</w:t>
      </w:r>
    </w:p>
    <w:p w:rsidR="00000000" w:rsidDel="00000000" w:rsidP="00000000" w:rsidRDefault="00000000" w:rsidRPr="00000000" w14:paraId="000000B5">
      <w:pPr>
        <w:widowControl w:val="1"/>
        <w:rPr>
          <w:b w:val="1"/>
        </w:rPr>
      </w:pPr>
      <w:r w:rsidDel="00000000" w:rsidR="00000000" w:rsidRPr="00000000">
        <w:rPr>
          <w:rtl w:val="0"/>
        </w:rPr>
      </w:r>
    </w:p>
    <w:p w:rsidR="00000000" w:rsidDel="00000000" w:rsidP="00000000" w:rsidRDefault="00000000" w:rsidRPr="00000000" w14:paraId="000000B6">
      <w:pPr>
        <w:widowControl w:val="1"/>
        <w:rPr>
          <w:color w:val="242424"/>
          <w:sz w:val="23"/>
          <w:szCs w:val="23"/>
        </w:rPr>
      </w:pPr>
      <w:r w:rsidDel="00000000" w:rsidR="00000000" w:rsidRPr="00000000">
        <w:rPr>
          <w:b w:val="1"/>
          <w:rtl w:val="0"/>
        </w:rPr>
        <w:t xml:space="preserve">Motion passed.</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Adjourn</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 motion was made to adjourn the meeting at 4:30pm by Barbara Smith.</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Second: Kyle Johnson</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D">
      <w:pPr>
        <w:widowControl w:val="1"/>
        <w:rPr/>
      </w:pPr>
      <w:r w:rsidDel="00000000" w:rsidR="00000000" w:rsidRPr="00000000">
        <w:rPr>
          <w:rtl w:val="0"/>
        </w:rPr>
        <w:t xml:space="preserve">Johnson: Aye</w:t>
      </w:r>
    </w:p>
    <w:p w:rsidR="00000000" w:rsidDel="00000000" w:rsidP="00000000" w:rsidRDefault="00000000" w:rsidRPr="00000000" w14:paraId="000000BE">
      <w:pPr>
        <w:rPr/>
      </w:pPr>
      <w:r w:rsidDel="00000000" w:rsidR="00000000" w:rsidRPr="00000000">
        <w:rPr>
          <w:rtl w:val="0"/>
        </w:rPr>
        <w:t xml:space="preserve">Isaacson: Aye</w:t>
      </w:r>
    </w:p>
    <w:p w:rsidR="00000000" w:rsidDel="00000000" w:rsidP="00000000" w:rsidRDefault="00000000" w:rsidRPr="00000000" w14:paraId="000000BF">
      <w:pPr>
        <w:rPr/>
      </w:pPr>
      <w:r w:rsidDel="00000000" w:rsidR="00000000" w:rsidRPr="00000000">
        <w:rPr>
          <w:rtl w:val="0"/>
        </w:rPr>
        <w:t xml:space="preserve">Palkowitsch: Aye</w:t>
        <w:tab/>
      </w:r>
    </w:p>
    <w:p w:rsidR="00000000" w:rsidDel="00000000" w:rsidP="00000000" w:rsidRDefault="00000000" w:rsidRPr="00000000" w14:paraId="000000C0">
      <w:pPr>
        <w:rPr/>
      </w:pPr>
      <w:r w:rsidDel="00000000" w:rsidR="00000000" w:rsidRPr="00000000">
        <w:rPr>
          <w:rtl w:val="0"/>
        </w:rPr>
        <w:t xml:space="preserve">Leary: Aye</w:t>
      </w:r>
    </w:p>
    <w:p w:rsidR="00000000" w:rsidDel="00000000" w:rsidP="00000000" w:rsidRDefault="00000000" w:rsidRPr="00000000" w14:paraId="000000C1">
      <w:pPr>
        <w:widowControl w:val="1"/>
        <w:rPr/>
      </w:pPr>
      <w:r w:rsidDel="00000000" w:rsidR="00000000" w:rsidRPr="00000000">
        <w:rPr>
          <w:rtl w:val="0"/>
        </w:rPr>
        <w:t xml:space="preserve">Smith: Aye</w:t>
      </w:r>
    </w:p>
    <w:p w:rsidR="00000000" w:rsidDel="00000000" w:rsidP="00000000" w:rsidRDefault="00000000" w:rsidRPr="00000000" w14:paraId="000000C2">
      <w:pPr>
        <w:widowControl w:val="1"/>
        <w:rPr>
          <w:b w:val="1"/>
        </w:rPr>
      </w:pPr>
      <w:r w:rsidDel="00000000" w:rsidR="00000000" w:rsidRPr="00000000">
        <w:rPr>
          <w:rtl w:val="0"/>
        </w:rPr>
      </w:r>
    </w:p>
    <w:p w:rsidR="00000000" w:rsidDel="00000000" w:rsidP="00000000" w:rsidRDefault="00000000" w:rsidRPr="00000000" w14:paraId="000000C3">
      <w:pPr>
        <w:widowControl w:val="1"/>
        <w:rPr>
          <w:color w:val="242424"/>
          <w:sz w:val="23"/>
          <w:szCs w:val="23"/>
        </w:rPr>
      </w:pPr>
      <w:r w:rsidDel="00000000" w:rsidR="00000000" w:rsidRPr="00000000">
        <w:rPr>
          <w:b w:val="1"/>
          <w:rtl w:val="0"/>
        </w:rPr>
        <w:t xml:space="preserve">Motion passed.</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Next Board Meeting: </w:t>
      </w:r>
      <w:r w:rsidDel="00000000" w:rsidR="00000000" w:rsidRPr="00000000">
        <w:rPr>
          <w:b w:val="1"/>
          <w:rtl w:val="0"/>
        </w:rPr>
        <w:t xml:space="preserve">July 17th, 2024</w:t>
      </w: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spreadsheets/d/1Aal7L2i488mLnVEW9wq7EcdLTRpjPFh3Uh7_WKW7rgA/edit#gid=2110722138" TargetMode="External"/><Relationship Id="rId9" Type="http://schemas.openxmlformats.org/officeDocument/2006/relationships/hyperlink" Target="https://docs.google.com/document/d/1QBV_gPwDq-De7rN1ru-mt1nWSau1M6cLtCWxVHe8f0I/edit?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spreadsheets/d/1CgTmoclYeeb5M0WeuK1bNXhfwntoJ8M8QaAH8Xo5Npg/edit?usp=share_link" TargetMode="External"/><Relationship Id="rId8" Type="http://schemas.openxmlformats.org/officeDocument/2006/relationships/hyperlink" Target="https://mncharterschools.org/media/articles-detail.php?ID=986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