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of </w:t>
      </w:r>
      <w:r w:rsidDel="00000000" w:rsidR="00000000" w:rsidRPr="00000000">
        <w:rPr>
          <w:b w:val="1"/>
          <w:rtl w:val="0"/>
        </w:rPr>
        <w:t xml:space="preserve">Directors Board Meeting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North Metro Flex Academy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2350 Helen Street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North St. Paul, MN 55109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July 17th,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Meeting </w:t>
      </w:r>
      <w:r w:rsidDel="00000000" w:rsidR="00000000" w:rsidRPr="00000000">
        <w:rPr>
          <w:rtl w:val="0"/>
        </w:rPr>
        <w:t xml:space="preserve">4:00 pm</w:t>
      </w:r>
      <w:r w:rsidDel="00000000" w:rsidR="00000000" w:rsidRPr="00000000">
        <w:rPr>
          <w:rtl w:val="0"/>
        </w:rPr>
      </w:r>
    </w:p>
    <w:p w:rsidR="00000000" w:rsidDel="00000000" w:rsidP="00000000" w:rsidRDefault="00000000" w:rsidRPr="00000000" w14:paraId="00000009">
      <w:pPr>
        <w:widowControl w:val="1"/>
        <w:jc w:val="center"/>
        <w:rPr/>
      </w:pPr>
      <w:r w:rsidDel="00000000" w:rsidR="00000000" w:rsidRPr="00000000">
        <w:rPr/>
        <w:drawing>
          <wp:inline distB="0" distT="0" distL="0" distR="0">
            <wp:extent cx="4762500" cy="6324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00"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Our mission</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is to prepare a diverse community of </w:t>
      </w:r>
      <w:r w:rsidDel="00000000" w:rsidR="00000000" w:rsidRPr="00000000">
        <w:rPr>
          <w:i w:val="1"/>
          <w:rtl w:val="0"/>
        </w:rPr>
        <w:t xml:space="preserve">elementary</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and middle school students to be successful in high school and in their chosen vocation through a flexible, individualized learning experience that develops analytical, compassionate, disciplined and self-directed learners.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Call to Order and Roll Call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meeting was called to order at 4:01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Members Present: Mike Leary, </w:t>
      </w:r>
      <w:r w:rsidDel="00000000" w:rsidR="00000000" w:rsidRPr="00000000">
        <w:rPr>
          <w:rtl w:val="0"/>
        </w:rPr>
        <w:t xml:space="preserve">Joe Palkowitsch, Barbara Smith, Kyle Johnson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Members Absent: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Present:</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Ex-Officio: Debbie Kranz</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NEO Representative:</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Finance Representative: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Approval of the Agenda</w: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 motion was made to approve the agenda by Dave Isaacson.</w:t>
      </w:r>
    </w:p>
    <w:p w:rsidR="00000000" w:rsidDel="00000000" w:rsidP="00000000" w:rsidRDefault="00000000" w:rsidRPr="00000000" w14:paraId="0000001A">
      <w:pPr>
        <w:rPr>
          <w:b w:val="1"/>
        </w:rPr>
      </w:pPr>
      <w:r w:rsidDel="00000000" w:rsidR="00000000" w:rsidRPr="00000000">
        <w:rPr>
          <w:b w:val="1"/>
          <w:rtl w:val="0"/>
        </w:rPr>
        <w:t xml:space="preserve">Second: Joe Palkowitsch</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Johnson: Aye</w:t>
      </w:r>
    </w:p>
    <w:p w:rsidR="00000000" w:rsidDel="00000000" w:rsidP="00000000" w:rsidRDefault="00000000" w:rsidRPr="00000000" w14:paraId="0000001D">
      <w:pPr>
        <w:rPr/>
      </w:pPr>
      <w:r w:rsidDel="00000000" w:rsidR="00000000" w:rsidRPr="00000000">
        <w:rPr>
          <w:rtl w:val="0"/>
        </w:rPr>
        <w:t xml:space="preserve">Isaacson: Aye</w:t>
      </w:r>
    </w:p>
    <w:p w:rsidR="00000000" w:rsidDel="00000000" w:rsidP="00000000" w:rsidRDefault="00000000" w:rsidRPr="00000000" w14:paraId="0000001E">
      <w:pPr>
        <w:rPr/>
      </w:pPr>
      <w:r w:rsidDel="00000000" w:rsidR="00000000" w:rsidRPr="00000000">
        <w:rPr>
          <w:rtl w:val="0"/>
        </w:rPr>
        <w:t xml:space="preserve">Palkowitsch: Aye</w:t>
        <w:tab/>
      </w:r>
    </w:p>
    <w:p w:rsidR="00000000" w:rsidDel="00000000" w:rsidP="00000000" w:rsidRDefault="00000000" w:rsidRPr="00000000" w14:paraId="0000001F">
      <w:pPr>
        <w:rPr/>
      </w:pPr>
      <w:r w:rsidDel="00000000" w:rsidR="00000000" w:rsidRPr="00000000">
        <w:rPr>
          <w:rtl w:val="0"/>
        </w:rPr>
        <w:t xml:space="preserve">Leary: Aye</w:t>
      </w:r>
    </w:p>
    <w:p w:rsidR="00000000" w:rsidDel="00000000" w:rsidP="00000000" w:rsidRDefault="00000000" w:rsidRPr="00000000" w14:paraId="00000020">
      <w:pPr>
        <w:widowControl w:val="1"/>
        <w:rPr/>
      </w:pPr>
      <w:r w:rsidDel="00000000" w:rsidR="00000000" w:rsidRPr="00000000">
        <w:rPr>
          <w:rtl w:val="0"/>
        </w:rPr>
        <w:t xml:space="preserve">Smith: Aye</w:t>
      </w:r>
    </w:p>
    <w:p w:rsidR="00000000" w:rsidDel="00000000" w:rsidP="00000000" w:rsidRDefault="00000000" w:rsidRPr="00000000" w14:paraId="00000021">
      <w:pPr>
        <w:widowControl w:val="1"/>
        <w:rPr/>
      </w:pPr>
      <w:r w:rsidDel="00000000" w:rsidR="00000000" w:rsidRPr="00000000">
        <w:rPr>
          <w:rtl w:val="0"/>
        </w:rPr>
      </w:r>
    </w:p>
    <w:p w:rsidR="00000000" w:rsidDel="00000000" w:rsidP="00000000" w:rsidRDefault="00000000" w:rsidRPr="00000000" w14:paraId="00000022">
      <w:pPr>
        <w:widowControl w:val="1"/>
        <w:rPr>
          <w:b w:val="1"/>
        </w:rPr>
      </w:pPr>
      <w:r w:rsidDel="00000000" w:rsidR="00000000" w:rsidRPr="00000000">
        <w:rPr>
          <w:b w:val="1"/>
          <w:rtl w:val="0"/>
        </w:rPr>
        <w:t xml:space="preserve">Motion passed.</w:t>
      </w:r>
    </w:p>
    <w:p w:rsidR="00000000" w:rsidDel="00000000" w:rsidP="00000000" w:rsidRDefault="00000000" w:rsidRPr="00000000" w14:paraId="00000023">
      <w:pPr>
        <w:widowControl w:val="1"/>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Conflict of Interest Declaration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After reading the agenda, do any Board members have any real or perceived conflict of interest with any agenda item</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Johnson: Nay</w:t>
      </w:r>
    </w:p>
    <w:p w:rsidR="00000000" w:rsidDel="00000000" w:rsidP="00000000" w:rsidRDefault="00000000" w:rsidRPr="00000000" w14:paraId="00000027">
      <w:pPr>
        <w:rPr/>
      </w:pPr>
      <w:r w:rsidDel="00000000" w:rsidR="00000000" w:rsidRPr="00000000">
        <w:rPr>
          <w:rtl w:val="0"/>
        </w:rPr>
        <w:t xml:space="preserve">Isaacson: Nay</w:t>
      </w:r>
    </w:p>
    <w:p w:rsidR="00000000" w:rsidDel="00000000" w:rsidP="00000000" w:rsidRDefault="00000000" w:rsidRPr="00000000" w14:paraId="00000028">
      <w:pPr>
        <w:rPr/>
      </w:pPr>
      <w:r w:rsidDel="00000000" w:rsidR="00000000" w:rsidRPr="00000000">
        <w:rPr>
          <w:rtl w:val="0"/>
        </w:rPr>
        <w:t xml:space="preserve">Palkowitsch: Nay</w:t>
        <w:tab/>
      </w:r>
    </w:p>
    <w:p w:rsidR="00000000" w:rsidDel="00000000" w:rsidP="00000000" w:rsidRDefault="00000000" w:rsidRPr="00000000" w14:paraId="00000029">
      <w:pPr>
        <w:rPr/>
      </w:pPr>
      <w:r w:rsidDel="00000000" w:rsidR="00000000" w:rsidRPr="00000000">
        <w:rPr>
          <w:rtl w:val="0"/>
        </w:rPr>
        <w:t xml:space="preserve">Leary: Nay</w:t>
      </w:r>
    </w:p>
    <w:p w:rsidR="00000000" w:rsidDel="00000000" w:rsidP="00000000" w:rsidRDefault="00000000" w:rsidRPr="00000000" w14:paraId="0000002A">
      <w:pPr>
        <w:widowControl w:val="1"/>
        <w:rPr/>
      </w:pPr>
      <w:r w:rsidDel="00000000" w:rsidR="00000000" w:rsidRPr="00000000">
        <w:rPr>
          <w:rtl w:val="0"/>
        </w:rPr>
        <w:t xml:space="preserve">Smith: Nay</w:t>
      </w:r>
    </w:p>
    <w:p w:rsidR="00000000" w:rsidDel="00000000" w:rsidP="00000000" w:rsidRDefault="00000000" w:rsidRPr="00000000" w14:paraId="0000002B">
      <w:pPr>
        <w:widowControl w:val="1"/>
        <w:rPr>
          <w:b w:val="1"/>
        </w:rPr>
      </w:pPr>
      <w:r w:rsidDel="00000000" w:rsidR="00000000" w:rsidRPr="00000000">
        <w:rPr>
          <w:rtl w:val="0"/>
        </w:rPr>
      </w:r>
    </w:p>
    <w:p w:rsidR="00000000" w:rsidDel="00000000" w:rsidP="00000000" w:rsidRDefault="00000000" w:rsidRPr="00000000" w14:paraId="0000002C">
      <w:pPr>
        <w:widowControl w:val="1"/>
        <w:rPr>
          <w:b w:val="1"/>
        </w:rPr>
      </w:pPr>
      <w:r w:rsidDel="00000000" w:rsidR="00000000" w:rsidRPr="00000000">
        <w:rPr>
          <w:b w:val="1"/>
          <w:rtl w:val="0"/>
        </w:rPr>
        <w:t xml:space="preserve">Motion passed.</w:t>
      </w:r>
    </w:p>
    <w:p w:rsidR="00000000" w:rsidDel="00000000" w:rsidP="00000000" w:rsidRDefault="00000000" w:rsidRPr="00000000" w14:paraId="0000002D">
      <w:pPr>
        <w:widowControl w:val="1"/>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Public Comment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Finance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Consent Agenda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widowControl w:val="1"/>
        <w:numPr>
          <w:ilvl w:val="0"/>
          <w:numId w:val="3"/>
        </w:numPr>
        <w:ind w:left="720" w:hanging="360"/>
        <w:rPr/>
      </w:pPr>
      <w:r w:rsidDel="00000000" w:rsidR="00000000" w:rsidRPr="00000000">
        <w:rPr>
          <w:rtl w:val="0"/>
        </w:rPr>
        <w:t xml:space="preserve">Acceptance of June Board Meeting Minutes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Acceptance of June Finance Report (Report will be sent at end of the week and will be shared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motion was made to accept the consent agenda by Kyle Johnson.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 Joe Palkowitsch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Johnson: Aye</w:t>
      </w:r>
    </w:p>
    <w:p w:rsidR="00000000" w:rsidDel="00000000" w:rsidP="00000000" w:rsidRDefault="00000000" w:rsidRPr="00000000" w14:paraId="0000003B">
      <w:pPr>
        <w:rPr/>
      </w:pPr>
      <w:r w:rsidDel="00000000" w:rsidR="00000000" w:rsidRPr="00000000">
        <w:rPr>
          <w:rtl w:val="0"/>
        </w:rPr>
        <w:t xml:space="preserve">Isaacson: Aye</w:t>
      </w:r>
    </w:p>
    <w:p w:rsidR="00000000" w:rsidDel="00000000" w:rsidP="00000000" w:rsidRDefault="00000000" w:rsidRPr="00000000" w14:paraId="0000003C">
      <w:pPr>
        <w:rPr/>
      </w:pPr>
      <w:r w:rsidDel="00000000" w:rsidR="00000000" w:rsidRPr="00000000">
        <w:rPr>
          <w:rtl w:val="0"/>
        </w:rPr>
        <w:t xml:space="preserve">Palkowitsch: Aye</w:t>
        <w:tab/>
      </w:r>
    </w:p>
    <w:p w:rsidR="00000000" w:rsidDel="00000000" w:rsidP="00000000" w:rsidRDefault="00000000" w:rsidRPr="00000000" w14:paraId="0000003D">
      <w:pPr>
        <w:rPr/>
      </w:pPr>
      <w:r w:rsidDel="00000000" w:rsidR="00000000" w:rsidRPr="00000000">
        <w:rPr>
          <w:rtl w:val="0"/>
        </w:rPr>
        <w:t xml:space="preserve">Leary: Aye</w:t>
      </w:r>
    </w:p>
    <w:p w:rsidR="00000000" w:rsidDel="00000000" w:rsidP="00000000" w:rsidRDefault="00000000" w:rsidRPr="00000000" w14:paraId="0000003E">
      <w:pPr>
        <w:widowControl w:val="1"/>
        <w:rPr/>
      </w:pPr>
      <w:r w:rsidDel="00000000" w:rsidR="00000000" w:rsidRPr="00000000">
        <w:rPr>
          <w:rtl w:val="0"/>
        </w:rPr>
        <w:t xml:space="preserve">Smith: Aye</w:t>
      </w:r>
    </w:p>
    <w:p w:rsidR="00000000" w:rsidDel="00000000" w:rsidP="00000000" w:rsidRDefault="00000000" w:rsidRPr="00000000" w14:paraId="0000003F">
      <w:pPr>
        <w:widowControl w:val="1"/>
        <w:rPr/>
      </w:pP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Training Update</w:t>
      </w:r>
    </w:p>
    <w:p w:rsidR="00000000" w:rsidDel="00000000" w:rsidP="00000000" w:rsidRDefault="00000000" w:rsidRPr="00000000" w14:paraId="00000043">
      <w:pPr>
        <w:widowControl w:val="1"/>
        <w:numPr>
          <w:ilvl w:val="0"/>
          <w:numId w:val="12"/>
        </w:numPr>
        <w:ind w:left="720" w:hanging="360"/>
        <w:rPr>
          <w:b w:val="1"/>
        </w:rPr>
      </w:pPr>
      <w:r w:rsidDel="00000000" w:rsidR="00000000" w:rsidRPr="00000000">
        <w:rPr>
          <w:rtl w:val="0"/>
        </w:rPr>
        <w:t xml:space="preserve">Board Training Priorities based upon Appendix C from the Board Development Plan</w:t>
      </w:r>
    </w:p>
    <w:p w:rsidR="00000000" w:rsidDel="00000000" w:rsidP="00000000" w:rsidRDefault="00000000" w:rsidRPr="00000000" w14:paraId="00000044">
      <w:pPr>
        <w:widowControl w:val="1"/>
        <w:numPr>
          <w:ilvl w:val="0"/>
          <w:numId w:val="12"/>
        </w:numPr>
        <w:ind w:left="720" w:hanging="360"/>
        <w:rPr/>
      </w:pPr>
      <w:hyperlink r:id="rId7">
        <w:r w:rsidDel="00000000" w:rsidR="00000000" w:rsidRPr="00000000">
          <w:rPr>
            <w:color w:val="1155cc"/>
            <w:u w:val="single"/>
            <w:rtl w:val="0"/>
          </w:rPr>
          <w:t xml:space="preserve">https://docs.google.com/spreadsheets/d/1CgTmoclYeeb5M0WeuK1bNXhfwntoJ8M8QaAH8Xo5Npg/edit?usp=share_link</w:t>
        </w:r>
      </w:hyperlink>
      <w:r w:rsidDel="00000000" w:rsidR="00000000" w:rsidRPr="00000000">
        <w:rPr>
          <w:rtl w:val="0"/>
        </w:rPr>
        <w:t xml:space="preserve"> </w:t>
      </w:r>
    </w:p>
    <w:p w:rsidR="00000000" w:rsidDel="00000000" w:rsidP="00000000" w:rsidRDefault="00000000" w:rsidRPr="00000000" w14:paraId="00000045">
      <w:pPr>
        <w:widowControl w:val="1"/>
        <w:numPr>
          <w:ilvl w:val="0"/>
          <w:numId w:val="12"/>
        </w:numPr>
        <w:spacing w:after="0" w:afterAutospacing="0"/>
        <w:ind w:left="720" w:hanging="360"/>
        <w:rPr/>
      </w:pPr>
      <w:r w:rsidDel="00000000" w:rsidR="00000000" w:rsidRPr="00000000">
        <w:rPr>
          <w:rtl w:val="0"/>
        </w:rPr>
        <w:t xml:space="preserve">NEO Module Training Update</w:t>
      </w:r>
    </w:p>
    <w:p w:rsidR="00000000" w:rsidDel="00000000" w:rsidP="00000000" w:rsidRDefault="00000000" w:rsidRPr="00000000" w14:paraId="00000046">
      <w:pPr>
        <w:widowControl w:val="1"/>
        <w:numPr>
          <w:ilvl w:val="0"/>
          <w:numId w:val="12"/>
        </w:numPr>
        <w:spacing w:after="0" w:afterAutospacing="0" w:before="0" w:beforeAutospacing="0" w:lineRule="auto"/>
        <w:ind w:left="720" w:hanging="360"/>
        <w:rPr/>
      </w:pPr>
      <w:hyperlink r:id="rId8">
        <w:r w:rsidDel="00000000" w:rsidR="00000000" w:rsidRPr="00000000">
          <w:rPr>
            <w:color w:val="1155cc"/>
            <w:u w:val="single"/>
            <w:rtl w:val="0"/>
          </w:rPr>
          <w:t xml:space="preserve">New Laws for 202</w:t>
        </w:r>
      </w:hyperlink>
      <w:r w:rsidDel="00000000" w:rsidR="00000000" w:rsidRPr="00000000">
        <w:rPr>
          <w:rtl w:val="0"/>
        </w:rPr>
        <w:t xml:space="preserve">4</w:t>
      </w:r>
    </w:p>
    <w:p w:rsidR="00000000" w:rsidDel="00000000" w:rsidP="00000000" w:rsidRDefault="00000000" w:rsidRPr="00000000" w14:paraId="00000047">
      <w:pPr>
        <w:widowControl w:val="1"/>
        <w:numPr>
          <w:ilvl w:val="0"/>
          <w:numId w:val="12"/>
        </w:numPr>
        <w:spacing w:after="240" w:before="0" w:beforeAutospacing="0" w:lineRule="auto"/>
        <w:ind w:left="720" w:hanging="360"/>
        <w:rPr>
          <w:u w:val="none"/>
        </w:rPr>
      </w:pPr>
      <w:r w:rsidDel="00000000" w:rsidR="00000000" w:rsidRPr="00000000">
        <w:rPr>
          <w:rtl w:val="0"/>
        </w:rPr>
        <w:t xml:space="preserve">Annual Board Retreat: July 20th, 9:00am</w:t>
      </w:r>
      <w:r w:rsidDel="00000000" w:rsidR="00000000" w:rsidRPr="00000000">
        <w:rPr>
          <w:rtl w:val="0"/>
        </w:rPr>
      </w:r>
    </w:p>
    <w:p w:rsidR="00000000" w:rsidDel="00000000" w:rsidP="00000000" w:rsidRDefault="00000000" w:rsidRPr="00000000" w14:paraId="00000048">
      <w:pPr>
        <w:widowControl w:val="1"/>
        <w:ind w:left="0" w:firstLine="0"/>
        <w:rPr>
          <w:b w:val="1"/>
        </w:rPr>
      </w:pPr>
      <w:r w:rsidDel="00000000" w:rsidR="00000000" w:rsidRPr="00000000">
        <w:rPr>
          <w:rtl w:val="0"/>
        </w:rPr>
      </w:r>
    </w:p>
    <w:p w:rsidR="00000000" w:rsidDel="00000000" w:rsidP="00000000" w:rsidRDefault="00000000" w:rsidRPr="00000000" w14:paraId="00000049">
      <w:pPr>
        <w:widowControl w:val="1"/>
        <w:ind w:left="0" w:firstLine="0"/>
        <w:rPr/>
      </w:pPr>
      <w:r w:rsidDel="00000000" w:rsidR="00000000" w:rsidRPr="00000000">
        <w:rPr>
          <w:b w:val="1"/>
          <w:rtl w:val="0"/>
        </w:rPr>
        <w:t xml:space="preserve">Policy Committee Update </w:t>
      </w:r>
      <w:r w:rsidDel="00000000" w:rsidR="00000000" w:rsidRPr="00000000">
        <w:rPr>
          <w:rtl w:val="0"/>
        </w:rPr>
      </w:r>
    </w:p>
    <w:p w:rsidR="00000000" w:rsidDel="00000000" w:rsidP="00000000" w:rsidRDefault="00000000" w:rsidRPr="00000000" w14:paraId="0000004A">
      <w:pPr>
        <w:widowControl w:val="1"/>
        <w:numPr>
          <w:ilvl w:val="0"/>
          <w:numId w:val="13"/>
        </w:numPr>
        <w:spacing w:after="0" w:afterAutospacing="0" w:before="240" w:lineRule="auto"/>
        <w:ind w:left="720" w:hanging="360"/>
        <w:rPr/>
      </w:pPr>
      <w:hyperlink r:id="rId9">
        <w:r w:rsidDel="00000000" w:rsidR="00000000" w:rsidRPr="00000000">
          <w:rPr>
            <w:color w:val="1155cc"/>
            <w:u w:val="single"/>
            <w:rtl w:val="0"/>
          </w:rPr>
          <w:t xml:space="preserve">Timeline for policies to update</w:t>
        </w:r>
      </w:hyperlink>
      <w:r w:rsidDel="00000000" w:rsidR="00000000" w:rsidRPr="00000000">
        <w:rPr>
          <w:rtl w:val="0"/>
        </w:rPr>
      </w:r>
    </w:p>
    <w:p w:rsidR="00000000" w:rsidDel="00000000" w:rsidP="00000000" w:rsidRDefault="00000000" w:rsidRPr="00000000" w14:paraId="0000004B">
      <w:pPr>
        <w:widowControl w:val="1"/>
        <w:numPr>
          <w:ilvl w:val="0"/>
          <w:numId w:val="13"/>
        </w:numPr>
        <w:spacing w:after="240" w:before="0" w:beforeAutospacing="0" w:lineRule="auto"/>
        <w:ind w:left="720" w:hanging="360"/>
        <w:rPr>
          <w:u w:val="none"/>
        </w:rPr>
      </w:pPr>
      <w:r w:rsidDel="00000000" w:rsidR="00000000" w:rsidRPr="00000000">
        <w:rPr>
          <w:rtl w:val="0"/>
        </w:rPr>
        <w:t xml:space="preserve">Approve any updated policies</w:t>
      </w:r>
      <w:r w:rsidDel="00000000" w:rsidR="00000000" w:rsidRPr="00000000">
        <w:rPr>
          <w:rtl w:val="0"/>
        </w:rPr>
      </w:r>
    </w:p>
    <w:p w:rsidR="00000000" w:rsidDel="00000000" w:rsidP="00000000" w:rsidRDefault="00000000" w:rsidRPr="00000000" w14:paraId="0000004C">
      <w:pPr>
        <w:widowControl w:val="1"/>
        <w:ind w:left="720" w:firstLine="0"/>
        <w:rPr>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NEO Points of Business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School Principal Report</w:t>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MACS Update</w:t>
      </w:r>
    </w:p>
    <w:p w:rsidR="00000000" w:rsidDel="00000000" w:rsidP="00000000" w:rsidRDefault="00000000" w:rsidRPr="00000000" w14:paraId="00000051">
      <w:pPr>
        <w:widowControl w:val="1"/>
        <w:numPr>
          <w:ilvl w:val="0"/>
          <w:numId w:val="11"/>
        </w:numPr>
        <w:spacing w:after="0" w:afterAutospacing="0" w:lineRule="auto"/>
        <w:ind w:left="720" w:hanging="360"/>
      </w:pPr>
      <w:r w:rsidDel="00000000" w:rsidR="00000000" w:rsidRPr="00000000">
        <w:rPr>
          <w:rtl w:val="0"/>
        </w:rPr>
        <w:t xml:space="preserve">Enrollment is currently proceeding smoothly, with a quiet period at hand. The curriculum materials have been ordered, and Dave and others are actively preparing the building. Kristen Holsten is organizing LETRS training in alignment with the Read Act, ensuring that professional development is ready to launch.</w:t>
      </w:r>
    </w:p>
    <w:p w:rsidR="00000000" w:rsidDel="00000000" w:rsidP="00000000" w:rsidRDefault="00000000" w:rsidRPr="00000000" w14:paraId="00000052">
      <w:pPr>
        <w:widowControl w:val="1"/>
        <w:numPr>
          <w:ilvl w:val="0"/>
          <w:numId w:val="11"/>
        </w:numPr>
        <w:spacing w:after="0" w:afterAutospacing="0" w:before="0" w:beforeAutospacing="0" w:lineRule="auto"/>
        <w:ind w:left="720" w:hanging="360"/>
      </w:pPr>
      <w:r w:rsidDel="00000000" w:rsidR="00000000" w:rsidRPr="00000000">
        <w:rPr>
          <w:rtl w:val="0"/>
        </w:rPr>
        <w:t xml:space="preserve">Fish Tank (K-8) and YouFly are being utilized for foundational skills development, specifically targeting grades K-5. Currently, 95% of the group is focused on foundational skills, as they are performing below grade level. We have been actively communicating with our new tech vendor to ensure that FastBridge testing can be implemented promptly at the beginning of the school year.</w:t>
      </w:r>
    </w:p>
    <w:p w:rsidR="00000000" w:rsidDel="00000000" w:rsidP="00000000" w:rsidRDefault="00000000" w:rsidRPr="00000000" w14:paraId="00000053">
      <w:pPr>
        <w:widowControl w:val="1"/>
        <w:numPr>
          <w:ilvl w:val="0"/>
          <w:numId w:val="11"/>
        </w:numPr>
        <w:spacing w:after="0" w:afterAutospacing="0" w:before="0" w:beforeAutospacing="0" w:lineRule="auto"/>
        <w:ind w:left="720" w:hanging="360"/>
      </w:pPr>
      <w:r w:rsidDel="00000000" w:rsidR="00000000" w:rsidRPr="00000000">
        <w:rPr>
          <w:rtl w:val="0"/>
        </w:rPr>
        <w:t xml:space="preserve">A summary of individual reviews regarding the progress of K-5 students in FastBridge will be presented at the September meeting. We are also fully compliant with all requirements related to the Read Act literacy plan.</w:t>
      </w:r>
    </w:p>
    <w:p w:rsidR="00000000" w:rsidDel="00000000" w:rsidP="00000000" w:rsidRDefault="00000000" w:rsidRPr="00000000" w14:paraId="00000054">
      <w:pPr>
        <w:widowControl w:val="1"/>
        <w:numPr>
          <w:ilvl w:val="0"/>
          <w:numId w:val="11"/>
        </w:numPr>
        <w:spacing w:after="240" w:before="0" w:beforeAutospacing="0" w:lineRule="auto"/>
        <w:ind w:left="720" w:hanging="360"/>
      </w:pPr>
      <w:r w:rsidDel="00000000" w:rsidR="00000000" w:rsidRPr="00000000">
        <w:rPr>
          <w:rtl w:val="0"/>
        </w:rPr>
        <w:t xml:space="preserve">Regarding staffing, we are experiencing some transitional challenges. Our ELL teacher has resigned, but a new candidate has been offered the position. Additionally, job postings are active on EDpost to address other staffing needs.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hyperlink r:id="rId10">
        <w:r w:rsidDel="00000000" w:rsidR="00000000" w:rsidRPr="00000000">
          <w:rPr>
            <w:b w:val="1"/>
            <w:color w:val="1155cc"/>
            <w:u w:val="single"/>
            <w:rtl w:val="0"/>
          </w:rPr>
          <w:t xml:space="preserve">Performance Framework</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highlight w:val="white"/>
          <w:rtl w:val="0"/>
        </w:rPr>
        <w:t xml:space="preserve">Performance Framework Action Plan</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450"/>
        <w:jc w:val="left"/>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Calendar Items</w:t>
      </w:r>
      <w:r w:rsidDel="00000000" w:rsidR="00000000" w:rsidRPr="00000000">
        <w:rPr>
          <w:rtl w:val="0"/>
        </w:rPr>
      </w:r>
    </w:p>
    <w:p w:rsidR="00000000" w:rsidDel="00000000" w:rsidP="00000000" w:rsidRDefault="00000000" w:rsidRPr="00000000" w14:paraId="0000005A">
      <w:pPr>
        <w:widowControl w:val="1"/>
        <w:shd w:fill="ffffff" w:val="clear"/>
        <w:spacing w:line="252.00000000000003" w:lineRule="auto"/>
        <w:ind w:left="0" w:firstLine="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Old Business</w:t>
      </w:r>
    </w:p>
    <w:p w:rsidR="00000000" w:rsidDel="00000000" w:rsidP="00000000" w:rsidRDefault="00000000" w:rsidRPr="00000000" w14:paraId="000000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t xml:space="preserve">Approval of donations and review of policy</w:t>
      </w:r>
    </w:p>
    <w:p w:rsidR="00000000" w:rsidDel="00000000" w:rsidP="00000000" w:rsidRDefault="00000000" w:rsidRPr="00000000" w14:paraId="0000005D">
      <w:pPr>
        <w:rPr>
          <w:b w:val="1"/>
        </w:rPr>
      </w:pPr>
      <w:r w:rsidDel="00000000" w:rsidR="00000000" w:rsidRPr="00000000">
        <w:rPr>
          <w:b w:val="1"/>
          <w:rtl w:val="0"/>
        </w:rPr>
        <w:t xml:space="preserve">A motion was made to approve donations for the school year 2023-2024 by Kyle Johnson.</w:t>
      </w:r>
    </w:p>
    <w:p w:rsidR="00000000" w:rsidDel="00000000" w:rsidP="00000000" w:rsidRDefault="00000000" w:rsidRPr="00000000" w14:paraId="0000005E">
      <w:pPr>
        <w:rPr>
          <w:b w:val="1"/>
        </w:rPr>
      </w:pPr>
      <w:r w:rsidDel="00000000" w:rsidR="00000000" w:rsidRPr="00000000">
        <w:rPr>
          <w:b w:val="1"/>
          <w:rtl w:val="0"/>
        </w:rPr>
        <w:t xml:space="preserve">Second: Barbara Smith</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Johnson: Aye</w:t>
      </w:r>
    </w:p>
    <w:p w:rsidR="00000000" w:rsidDel="00000000" w:rsidP="00000000" w:rsidRDefault="00000000" w:rsidRPr="00000000" w14:paraId="00000061">
      <w:pPr>
        <w:rPr/>
      </w:pPr>
      <w:r w:rsidDel="00000000" w:rsidR="00000000" w:rsidRPr="00000000">
        <w:rPr>
          <w:rtl w:val="0"/>
        </w:rPr>
        <w:t xml:space="preserve">Isaacson: Aye</w:t>
      </w:r>
    </w:p>
    <w:p w:rsidR="00000000" w:rsidDel="00000000" w:rsidP="00000000" w:rsidRDefault="00000000" w:rsidRPr="00000000" w14:paraId="00000062">
      <w:pPr>
        <w:rPr/>
      </w:pPr>
      <w:r w:rsidDel="00000000" w:rsidR="00000000" w:rsidRPr="00000000">
        <w:rPr>
          <w:rtl w:val="0"/>
        </w:rPr>
        <w:t xml:space="preserve">Palkowitsch: Aye</w:t>
        <w:tab/>
      </w:r>
    </w:p>
    <w:p w:rsidR="00000000" w:rsidDel="00000000" w:rsidP="00000000" w:rsidRDefault="00000000" w:rsidRPr="00000000" w14:paraId="00000063">
      <w:pPr>
        <w:rPr/>
      </w:pPr>
      <w:r w:rsidDel="00000000" w:rsidR="00000000" w:rsidRPr="00000000">
        <w:rPr>
          <w:rtl w:val="0"/>
        </w:rPr>
        <w:t xml:space="preserve">Leary: Aye</w:t>
      </w:r>
    </w:p>
    <w:p w:rsidR="00000000" w:rsidDel="00000000" w:rsidP="00000000" w:rsidRDefault="00000000" w:rsidRPr="00000000" w14:paraId="00000064">
      <w:pPr>
        <w:widowControl w:val="1"/>
        <w:rPr/>
      </w:pPr>
      <w:r w:rsidDel="00000000" w:rsidR="00000000" w:rsidRPr="00000000">
        <w:rPr>
          <w:rtl w:val="0"/>
        </w:rPr>
        <w:t xml:space="preserve">Smith: Aye</w:t>
      </w:r>
    </w:p>
    <w:p w:rsidR="00000000" w:rsidDel="00000000" w:rsidP="00000000" w:rsidRDefault="00000000" w:rsidRPr="00000000" w14:paraId="00000065">
      <w:pPr>
        <w:widowControl w:val="1"/>
        <w:rPr/>
      </w:pPr>
      <w:r w:rsidDel="00000000" w:rsidR="00000000" w:rsidRPr="00000000">
        <w:rPr>
          <w:rtl w:val="0"/>
        </w:rPr>
      </w:r>
    </w:p>
    <w:p w:rsidR="00000000" w:rsidDel="00000000" w:rsidP="00000000" w:rsidRDefault="00000000" w:rsidRPr="00000000" w14:paraId="00000066">
      <w:pPr>
        <w:widowControl w:val="1"/>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pPr>
      <w:r w:rsidDel="00000000" w:rsidR="00000000" w:rsidRPr="00000000">
        <w:rPr>
          <w:rtl w:val="0"/>
        </w:rPr>
      </w:r>
    </w:p>
    <w:p w:rsidR="00000000" w:rsidDel="00000000" w:rsidP="00000000" w:rsidRDefault="00000000" w:rsidRPr="00000000" w14:paraId="00000068">
      <w:pPr>
        <w:widowControl w:val="1"/>
        <w:numPr>
          <w:ilvl w:val="0"/>
          <w:numId w:val="15"/>
        </w:numPr>
        <w:ind w:left="720" w:hanging="360"/>
        <w:rPr>
          <w:u w:val="none"/>
        </w:rPr>
      </w:pPr>
      <w:r w:rsidDel="00000000" w:rsidR="00000000" w:rsidRPr="00000000">
        <w:rPr>
          <w:rtl w:val="0"/>
        </w:rPr>
        <w:t xml:space="preserve">Enrollment- Finalizing waitlists </w:t>
      </w:r>
    </w:p>
    <w:p w:rsidR="00000000" w:rsidDel="00000000" w:rsidP="00000000" w:rsidRDefault="00000000" w:rsidRPr="00000000" w14:paraId="00000069">
      <w:pPr>
        <w:widowControl w:val="1"/>
        <w:numPr>
          <w:ilvl w:val="0"/>
          <w:numId w:val="16"/>
        </w:numPr>
        <w:ind w:left="720" w:hanging="360"/>
        <w:rPr>
          <w:u w:val="none"/>
        </w:rPr>
      </w:pPr>
      <w:r w:rsidDel="00000000" w:rsidR="00000000" w:rsidRPr="00000000">
        <w:rPr>
          <w:rtl w:val="0"/>
        </w:rPr>
        <w:t xml:space="preserve">If feasible, the 3rd grade class will likely be split, while the 6th grade will be placed on a waitlist.</w:t>
      </w:r>
    </w:p>
    <w:p w:rsidR="00000000" w:rsidDel="00000000" w:rsidP="00000000" w:rsidRDefault="00000000" w:rsidRPr="00000000" w14:paraId="0000006A">
      <w:pPr>
        <w:widowControl w:val="1"/>
        <w:numPr>
          <w:ilvl w:val="0"/>
          <w:numId w:val="15"/>
        </w:numPr>
        <w:ind w:left="720" w:hanging="360"/>
        <w:rPr>
          <w:u w:val="none"/>
        </w:rPr>
      </w:pPr>
      <w:r w:rsidDel="00000000" w:rsidR="00000000" w:rsidRPr="00000000">
        <w:rPr>
          <w:rtl w:val="0"/>
        </w:rPr>
        <w:t xml:space="preserve">Band and Violin discussion</w:t>
      </w:r>
    </w:p>
    <w:p w:rsidR="00000000" w:rsidDel="00000000" w:rsidP="00000000" w:rsidRDefault="00000000" w:rsidRPr="00000000" w14:paraId="0000006B">
      <w:pPr>
        <w:widowControl w:val="1"/>
        <w:numPr>
          <w:ilvl w:val="0"/>
          <w:numId w:val="14"/>
        </w:numPr>
        <w:ind w:left="720" w:hanging="360"/>
        <w:rPr>
          <w:u w:val="none"/>
        </w:rPr>
      </w:pPr>
      <w:r w:rsidDel="00000000" w:rsidR="00000000" w:rsidRPr="00000000">
        <w:rPr>
          <w:rtl w:val="0"/>
        </w:rPr>
        <w:t xml:space="preserve">We need to reach out to Genie to gain a clearer understanding of her interest. Additionally, it's essential to include a line item in the budget for both the band and violin programs. However, it's unclear whether we should establish a single fee for the costs associated with these programs or how we should proceed with this aspect. Further clarification is needed.</w:t>
      </w:r>
    </w:p>
    <w:p w:rsidR="00000000" w:rsidDel="00000000" w:rsidP="00000000" w:rsidRDefault="00000000" w:rsidRPr="00000000" w14:paraId="0000006C">
      <w:pPr>
        <w:widowControl w:val="1"/>
        <w:numPr>
          <w:ilvl w:val="0"/>
          <w:numId w:val="15"/>
        </w:numPr>
        <w:ind w:left="720" w:hanging="360"/>
        <w:rPr>
          <w:u w:val="none"/>
        </w:rPr>
      </w:pPr>
      <w:r w:rsidDel="00000000" w:rsidR="00000000" w:rsidRPr="00000000">
        <w:rPr>
          <w:highlight w:val="white"/>
          <w:rtl w:val="0"/>
        </w:rPr>
        <w:t xml:space="preserve">School Re-Branding Committee Plan</w:t>
      </w: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New Business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6F">
      <w:pPr>
        <w:widowControl w:val="1"/>
        <w:numPr>
          <w:ilvl w:val="0"/>
          <w:numId w:val="17"/>
        </w:numPr>
        <w:spacing w:after="0" w:afterAutospacing="0" w:before="240" w:lineRule="auto"/>
        <w:ind w:left="720" w:hanging="360"/>
        <w:rPr>
          <w:sz w:val="26"/>
          <w:szCs w:val="26"/>
        </w:rPr>
      </w:pPr>
      <w:r w:rsidDel="00000000" w:rsidR="00000000" w:rsidRPr="00000000">
        <w:rPr>
          <w:color w:val="111111"/>
          <w:rtl w:val="0"/>
        </w:rPr>
        <w:t xml:space="preserve">Finalize Board Development Plan</w:t>
      </w:r>
    </w:p>
    <w:p w:rsidR="00000000" w:rsidDel="00000000" w:rsidP="00000000" w:rsidRDefault="00000000" w:rsidRPr="00000000" w14:paraId="00000070">
      <w:pPr>
        <w:widowControl w:val="1"/>
        <w:numPr>
          <w:ilvl w:val="0"/>
          <w:numId w:val="17"/>
        </w:numPr>
        <w:spacing w:after="0" w:afterAutospacing="0" w:before="0" w:beforeAutospacing="0" w:lineRule="auto"/>
        <w:ind w:left="720" w:hanging="360"/>
        <w:rPr>
          <w:color w:val="111111"/>
        </w:rPr>
      </w:pPr>
      <w:r w:rsidDel="00000000" w:rsidR="00000000" w:rsidRPr="00000000">
        <w:rPr>
          <w:color w:val="111111"/>
          <w:rtl w:val="0"/>
        </w:rPr>
        <w:t xml:space="preserve">Grants Obtaining Plan for new school year</w:t>
      </w:r>
    </w:p>
    <w:p w:rsidR="00000000" w:rsidDel="00000000" w:rsidP="00000000" w:rsidRDefault="00000000" w:rsidRPr="00000000" w14:paraId="00000071">
      <w:pPr>
        <w:widowControl w:val="1"/>
        <w:numPr>
          <w:ilvl w:val="0"/>
          <w:numId w:val="5"/>
        </w:numPr>
        <w:spacing w:after="0" w:afterAutospacing="0" w:before="0" w:beforeAutospacing="0" w:lineRule="auto"/>
        <w:ind w:left="720" w:hanging="360"/>
        <w:rPr>
          <w:color w:val="111111"/>
          <w:u w:val="none"/>
        </w:rPr>
      </w:pPr>
      <w:r w:rsidDel="00000000" w:rsidR="00000000" w:rsidRPr="00000000">
        <w:rPr>
          <w:color w:val="111111"/>
          <w:rtl w:val="0"/>
        </w:rPr>
        <w:t xml:space="preserve">Mike Leary proposed the following questions: Is there more formal support available to assist with grant writing? Additionally, are there strategies in place for identifying grants that could benefit our school?</w:t>
      </w:r>
    </w:p>
    <w:p w:rsidR="00000000" w:rsidDel="00000000" w:rsidP="00000000" w:rsidRDefault="00000000" w:rsidRPr="00000000" w14:paraId="00000072">
      <w:pPr>
        <w:widowControl w:val="1"/>
        <w:numPr>
          <w:ilvl w:val="0"/>
          <w:numId w:val="5"/>
        </w:numPr>
        <w:spacing w:after="240" w:before="0" w:beforeAutospacing="0" w:lineRule="auto"/>
        <w:ind w:left="720" w:hanging="360"/>
        <w:rPr>
          <w:color w:val="111111"/>
          <w:u w:val="none"/>
        </w:rPr>
      </w:pPr>
      <w:r w:rsidDel="00000000" w:rsidR="00000000" w:rsidRPr="00000000">
        <w:rPr>
          <w:color w:val="111111"/>
          <w:rtl w:val="0"/>
        </w:rPr>
        <w:t xml:space="preserve"> Debbie will be reaching out to Hill Murray to inquire about potential grant writers.</w:t>
      </w:r>
    </w:p>
    <w:p w:rsidR="00000000" w:rsidDel="00000000" w:rsidP="00000000" w:rsidRDefault="00000000" w:rsidRPr="00000000" w14:paraId="00000073">
      <w:pPr>
        <w:widowControl w:val="1"/>
        <w:spacing w:after="240" w:before="240" w:lineRule="auto"/>
        <w:ind w:left="1440" w:firstLine="0"/>
        <w:rPr>
          <w:color w:val="111111"/>
        </w:rPr>
      </w:pPr>
      <w:r w:rsidDel="00000000" w:rsidR="00000000" w:rsidRPr="00000000">
        <w:rPr>
          <w:rtl w:val="0"/>
        </w:rPr>
      </w:r>
    </w:p>
    <w:p w:rsidR="00000000" w:rsidDel="00000000" w:rsidP="00000000" w:rsidRDefault="00000000" w:rsidRPr="00000000" w14:paraId="00000074">
      <w:pPr>
        <w:widowControl w:val="1"/>
        <w:numPr>
          <w:ilvl w:val="0"/>
          <w:numId w:val="17"/>
        </w:numPr>
        <w:spacing w:after="0" w:afterAutospacing="0" w:before="240" w:lineRule="auto"/>
        <w:ind w:left="720" w:hanging="360"/>
        <w:rPr>
          <w:color w:val="111111"/>
        </w:rPr>
      </w:pPr>
      <w:r w:rsidDel="00000000" w:rsidR="00000000" w:rsidRPr="00000000">
        <w:rPr>
          <w:color w:val="242424"/>
          <w:highlight w:val="white"/>
          <w:rtl w:val="0"/>
        </w:rPr>
        <w:t xml:space="preserve">T</w:t>
      </w:r>
      <w:r w:rsidDel="00000000" w:rsidR="00000000" w:rsidRPr="00000000">
        <w:rPr>
          <w:color w:val="242424"/>
          <w:highlight w:val="white"/>
          <w:rtl w:val="0"/>
        </w:rPr>
        <w:t xml:space="preserve">ransition plan for technology contractors</w:t>
      </w:r>
    </w:p>
    <w:p w:rsidR="00000000" w:rsidDel="00000000" w:rsidP="00000000" w:rsidRDefault="00000000" w:rsidRPr="00000000" w14:paraId="00000075">
      <w:pPr>
        <w:widowControl w:val="1"/>
        <w:numPr>
          <w:ilvl w:val="0"/>
          <w:numId w:val="10"/>
        </w:numPr>
        <w:spacing w:after="0" w:afterAutospacing="0" w:before="0" w:beforeAutospacing="0" w:lineRule="auto"/>
        <w:ind w:left="720" w:hanging="360"/>
        <w:rPr>
          <w:color w:val="242424"/>
          <w:highlight w:val="white"/>
          <w:u w:val="none"/>
        </w:rPr>
      </w:pPr>
      <w:r w:rsidDel="00000000" w:rsidR="00000000" w:rsidRPr="00000000">
        <w:rPr>
          <w:color w:val="242424"/>
          <w:highlight w:val="white"/>
          <w:rtl w:val="0"/>
        </w:rPr>
        <w:t xml:space="preserve">Travis and Darren from Designsforlearning met with Debbie and Dave and have been collaborating with our previous vendor to facilitate a smooth transition. All necessary preparations have been completed, and everything is progressing well.</w:t>
      </w:r>
      <w:r w:rsidDel="00000000" w:rsidR="00000000" w:rsidRPr="00000000">
        <w:rPr>
          <w:rtl w:val="0"/>
        </w:rPr>
      </w:r>
    </w:p>
    <w:p w:rsidR="00000000" w:rsidDel="00000000" w:rsidP="00000000" w:rsidRDefault="00000000" w:rsidRPr="00000000" w14:paraId="00000076">
      <w:pPr>
        <w:widowControl w:val="1"/>
        <w:numPr>
          <w:ilvl w:val="0"/>
          <w:numId w:val="17"/>
        </w:numPr>
        <w:spacing w:after="0" w:afterAutospacing="0" w:before="0" w:beforeAutospacing="0" w:lineRule="auto"/>
        <w:ind w:left="720" w:hanging="360"/>
        <w:rPr>
          <w:color w:val="242424"/>
          <w:highlight w:val="white"/>
          <w:u w:val="none"/>
        </w:rPr>
      </w:pPr>
      <w:r w:rsidDel="00000000" w:rsidR="00000000" w:rsidRPr="00000000">
        <w:rPr>
          <w:color w:val="242424"/>
          <w:highlight w:val="white"/>
          <w:rtl w:val="0"/>
        </w:rPr>
        <w:t xml:space="preserve">Facebook and Google Ads</w:t>
      </w:r>
    </w:p>
    <w:p w:rsidR="00000000" w:rsidDel="00000000" w:rsidP="00000000" w:rsidRDefault="00000000" w:rsidRPr="00000000" w14:paraId="00000077">
      <w:pPr>
        <w:widowControl w:val="1"/>
        <w:numPr>
          <w:ilvl w:val="0"/>
          <w:numId w:val="6"/>
        </w:numPr>
        <w:spacing w:after="240" w:before="0" w:beforeAutospacing="0" w:lineRule="auto"/>
        <w:ind w:left="720" w:hanging="360"/>
        <w:rPr>
          <w:color w:val="242424"/>
          <w:highlight w:val="white"/>
          <w:u w:val="none"/>
        </w:rPr>
      </w:pPr>
      <w:r w:rsidDel="00000000" w:rsidR="00000000" w:rsidRPr="00000000">
        <w:rPr>
          <w:color w:val="242424"/>
          <w:highlight w:val="white"/>
          <w:rtl w:val="0"/>
        </w:rPr>
        <w:t xml:space="preserve">Facebook and Google Ads will be running over the summer to encourage enrollment at the school.</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Adjourn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Next Board Meeting: </w:t>
      </w:r>
      <w:r w:rsidDel="00000000" w:rsidR="00000000" w:rsidRPr="00000000">
        <w:rPr>
          <w:b w:val="1"/>
          <w:rtl w:val="0"/>
        </w:rPr>
        <w:t xml:space="preserve">August 14th, 2024</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spreadsheets/d/1Aal7L2i488mLnVEW9wq7EcdLTRpjPFh3Uh7_WKW7rgA/edit#gid=2110722138" TargetMode="External"/><Relationship Id="rId9" Type="http://schemas.openxmlformats.org/officeDocument/2006/relationships/hyperlink" Target="https://docs.google.com/document/d/1QBV_gPwDq-De7rN1ru-mt1nWSau1M6cLtCWxVHe8f0I/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CgTmoclYeeb5M0WeuK1bNXhfwntoJ8M8QaAH8Xo5Npg/edit?usp=share_link" TargetMode="External"/><Relationship Id="rId8" Type="http://schemas.openxmlformats.org/officeDocument/2006/relationships/hyperlink" Target="https://mncharterschools.org/media/articles-detail.php?ID=98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