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of Directors Meeting Minutes</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North Metro Flex Academy</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2350 Helen Street</w:t>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St. Paul, MN 55109</w:t>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April 15th , 2026</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Meeting 4:00 pm</w:t>
      </w:r>
    </w:p>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4762500" cy="63246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0" cy="63246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Approved Minutes</w:t>
      </w:r>
      <w:r w:rsidDel="00000000" w:rsidR="00000000" w:rsidRPr="00000000">
        <w:rPr>
          <w:rtl w:val="0"/>
        </w:rPr>
      </w:r>
    </w:p>
    <w:p w:rsidR="00000000" w:rsidDel="00000000" w:rsidP="00000000" w:rsidRDefault="00000000" w:rsidRPr="00000000" w14:paraId="0000000B">
      <w:pPr>
        <w:spacing w:after="240" w:line="360" w:lineRule="auto"/>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Our Mission</w:t>
        <w:br w:type="textWrapping"/>
      </w:r>
      <w:r w:rsidDel="00000000" w:rsidR="00000000" w:rsidRPr="00000000">
        <w:rPr>
          <w:rFonts w:ascii="Calibri" w:cs="Calibri" w:eastAsia="Calibri" w:hAnsi="Calibri"/>
          <w:sz w:val="18"/>
          <w:szCs w:val="18"/>
          <w:rtl w:val="0"/>
        </w:rPr>
        <w:t xml:space="preserve">We are a high-performing and innovative close-knit school that produces students capable of exemplary levels of critical thinking and achievement. In our school, we use exceptional curriculum, tools, and teaching to maximize student success in life.</w:t>
      </w:r>
    </w:p>
    <w:p w:rsidR="00000000" w:rsidDel="00000000" w:rsidP="00000000" w:rsidRDefault="00000000" w:rsidRPr="00000000" w14:paraId="0000000C">
      <w:pPr>
        <w:spacing w:after="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18"/>
          <w:szCs w:val="18"/>
          <w:rtl w:val="0"/>
        </w:rPr>
        <w:t xml:space="preserve">Our Vision</w:t>
      </w:r>
      <w:r w:rsidDel="00000000" w:rsidR="00000000" w:rsidRPr="00000000">
        <w:rPr>
          <w:rFonts w:ascii="Calibri" w:cs="Calibri" w:eastAsia="Calibri" w:hAnsi="Calibri"/>
          <w:b w:val="1"/>
          <w:bCs w:val="1"/>
          <w:sz w:val="18"/>
          <w:szCs w:val="18"/>
          <w:rtl w:val="0"/>
        </w:rPr>
        <w:br w:type="textWrapping"/>
      </w:r>
      <w:r w:rsidDel="00000000" w:rsidR="00000000" w:rsidRPr="00000000">
        <w:rPr>
          <w:rFonts w:ascii="Calibri" w:cs="Calibri" w:eastAsia="Calibri" w:hAnsi="Calibri"/>
          <w:sz w:val="18"/>
          <w:szCs w:val="18"/>
          <w:rtl w:val="0"/>
        </w:rPr>
        <w:t xml:space="preserve">We prepare a diverse community of elementary and middle school students to be successful in high school, post-secondary and in their chosen vocation through a flexible learning experience that develops analytical, compassionate, disciplined and self-directed learners</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 to Order and Roll Call</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was called to order at 4:02</w:t>
      </w:r>
    </w:p>
    <w:p w:rsidR="00000000" w:rsidDel="00000000" w:rsidP="00000000" w:rsidRDefault="00000000" w:rsidRPr="00000000" w14:paraId="00000010">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Kyle Johnson, Barb Smith, Joe Palkowitsch, Dave Isaacson</w:t>
      </w:r>
      <w:r w:rsidDel="00000000" w:rsidR="00000000" w:rsidRPr="00000000">
        <w:rPr>
          <w:rtl w:val="0"/>
        </w:rPr>
      </w:r>
    </w:p>
    <w:p w:rsidR="00000000" w:rsidDel="00000000" w:rsidP="00000000" w:rsidRDefault="00000000" w:rsidRPr="00000000" w14:paraId="00000012">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Absent:</w:t>
      </w:r>
      <w:r w:rsidDel="00000000" w:rsidR="00000000" w:rsidRPr="00000000">
        <w:rPr>
          <w:rtl w:val="0"/>
        </w:rPr>
      </w:r>
    </w:p>
    <w:p w:rsidR="00000000" w:rsidDel="00000000" w:rsidP="00000000" w:rsidRDefault="00000000" w:rsidRPr="00000000" w14:paraId="00000013">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Ex-Officio:  Debbie Kranz</w:t>
      </w:r>
      <w:r w:rsidDel="00000000" w:rsidR="00000000" w:rsidRPr="00000000">
        <w:rPr>
          <w:rtl w:val="0"/>
        </w:rPr>
      </w:r>
    </w:p>
    <w:p w:rsidR="00000000" w:rsidDel="00000000" w:rsidP="00000000" w:rsidRDefault="00000000" w:rsidRPr="00000000" w14:paraId="00000014">
      <w:pPr>
        <w:numPr>
          <w:ilvl w:val="0"/>
          <w:numId w:val="10"/>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Public Present: NEO Representative:  Jean Neuman</w:t>
      </w:r>
      <w:r w:rsidDel="00000000" w:rsidR="00000000" w:rsidRPr="00000000">
        <w:rPr>
          <w:rtl w:val="0"/>
        </w:rPr>
      </w:r>
    </w:p>
    <w:p w:rsidR="00000000" w:rsidDel="00000000" w:rsidP="00000000" w:rsidRDefault="00000000" w:rsidRPr="00000000" w14:paraId="00000015">
      <w:pPr>
        <w:numPr>
          <w:ilvl w:val="0"/>
          <w:numId w:val="1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Finance Representative:</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Approval of the Agenda</w:t>
      </w:r>
    </w:p>
    <w:p w:rsidR="00000000" w:rsidDel="00000000" w:rsidP="00000000" w:rsidRDefault="00000000" w:rsidRPr="00000000" w14:paraId="00000019">
      <w:pPr>
        <w:spacing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motion was made to approve the agenda by Kyle Johnson</w:t>
      </w:r>
    </w:p>
    <w:p w:rsidR="00000000" w:rsidDel="00000000" w:rsidP="00000000" w:rsidRDefault="00000000" w:rsidRPr="00000000" w14:paraId="0000001B">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Second: Joe Palkowtsch</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Conflict of Interest Declaration</w:t>
      </w:r>
    </w:p>
    <w:p w:rsidR="00000000" w:rsidDel="00000000" w:rsidP="00000000" w:rsidRDefault="00000000" w:rsidRPr="00000000" w14:paraId="0000001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agenda, do any Board members have any real or perceived conflict of interest with any agenda item?</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Nay</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Public Comment</w:t>
      </w:r>
    </w:p>
    <w:p w:rsidR="00000000" w:rsidDel="00000000" w:rsidP="00000000" w:rsidRDefault="00000000" w:rsidRPr="00000000" w14:paraId="0000002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Finance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Enrollment numbers remain steady. The balance sheets show that cash increased by approximately $60,000, which was viewed positively. The board emphasized the need to remain conservative with spending moving forward and to be mindful of food service expenses, even while the school remains financially stable overall. The school is currently over budget in several line items, including school supplies and field trips. The board is still awaiting ACCEL’s release of a loan relief document. If no action is taken by ACCEL, the school plans to have legal counsel contact them regarding the matter. If current financial trends remain stable, the school is projected to end the school year profitably. Mike also highlighted plans to work with Premier Bank on an investment strategy involving approximately $250,000. </w:t>
      </w:r>
    </w:p>
    <w:p w:rsidR="00000000" w:rsidDel="00000000" w:rsidP="00000000" w:rsidRDefault="00000000" w:rsidRPr="00000000" w14:paraId="00000026">
      <w:pPr>
        <w:spacing w:line="240" w:lineRule="auto"/>
        <w:rPr>
          <w:rFonts w:ascii="Noto Sans Symbols" w:cs="Noto Sans Symbols" w:eastAsia="Noto Sans Symbols" w:hAnsi="Noto Sans Symbols"/>
          <w:sz w:val="24"/>
          <w:szCs w:val="24"/>
        </w:rPr>
      </w:pPr>
      <w:r w:rsidDel="00000000" w:rsidR="00000000" w:rsidRPr="00000000">
        <w:rPr>
          <w:rFonts w:ascii="Calibri" w:cs="Calibri" w:eastAsia="Calibri" w:hAnsi="Calibri"/>
          <w:b w:val="1"/>
          <w:bCs w:val="1"/>
          <w:sz w:val="24"/>
          <w:szCs w:val="24"/>
          <w:rtl w:val="0"/>
        </w:rPr>
        <w:t xml:space="preserve">Consent Agenda</w:t>
      </w:r>
      <w:r w:rsidDel="00000000" w:rsidR="00000000" w:rsidRPr="00000000">
        <w:rPr>
          <w:rtl w:val="0"/>
        </w:rPr>
      </w:r>
    </w:p>
    <w:p w:rsidR="00000000" w:rsidDel="00000000" w:rsidP="00000000" w:rsidRDefault="00000000" w:rsidRPr="00000000" w14:paraId="00000027">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March Finance Report</w:t>
      </w:r>
      <w:r w:rsidDel="00000000" w:rsidR="00000000" w:rsidRPr="00000000">
        <w:rPr>
          <w:rtl w:val="0"/>
        </w:rPr>
      </w:r>
    </w:p>
    <w:p w:rsidR="00000000" w:rsidDel="00000000" w:rsidP="00000000" w:rsidRDefault="00000000" w:rsidRPr="00000000" w14:paraId="00000028">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March Meeting Minutes</w: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was made to approve the consent agenda by Kyle Johnson.</w:t>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Barb Smith</w:t>
      </w:r>
    </w:p>
    <w:p w:rsidR="00000000" w:rsidDel="00000000" w:rsidP="00000000" w:rsidRDefault="00000000" w:rsidRPr="00000000" w14:paraId="0000002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Johnson: aye</w:t>
      </w:r>
    </w:p>
    <w:p w:rsidR="00000000" w:rsidDel="00000000" w:rsidP="00000000" w:rsidRDefault="00000000" w:rsidRPr="00000000" w14:paraId="0000002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Isaacson: aye</w:t>
      </w:r>
    </w:p>
    <w:p w:rsidR="00000000" w:rsidDel="00000000" w:rsidP="00000000" w:rsidRDefault="00000000" w:rsidRPr="00000000" w14:paraId="0000003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Palkowitsch: aye</w:t>
      </w:r>
    </w:p>
    <w:p w:rsidR="00000000" w:rsidDel="00000000" w:rsidP="00000000" w:rsidRDefault="00000000" w:rsidRPr="00000000" w14:paraId="0000003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Smith: aye</w:t>
      </w:r>
    </w:p>
    <w:p w:rsidR="00000000" w:rsidDel="00000000" w:rsidP="00000000" w:rsidRDefault="00000000" w:rsidRPr="00000000" w14:paraId="0000003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Leary: aye</w:t>
      </w:r>
    </w:p>
    <w:p w:rsidR="00000000" w:rsidDel="00000000" w:rsidP="00000000" w:rsidRDefault="00000000" w:rsidRPr="00000000" w14:paraId="0000003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Motion passed.</w:t>
      </w:r>
    </w:p>
    <w:p w:rsidR="00000000" w:rsidDel="00000000" w:rsidP="00000000" w:rsidRDefault="00000000" w:rsidRPr="00000000" w14:paraId="00000035">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Training Update</w:t>
      </w:r>
    </w:p>
    <w:p w:rsidR="00000000" w:rsidDel="00000000" w:rsidP="00000000" w:rsidRDefault="00000000" w:rsidRPr="00000000" w14:paraId="00000038">
      <w:pPr>
        <w:numPr>
          <w:ilvl w:val="0"/>
          <w:numId w:val="11"/>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Board Training Priorities based upon Appendix C from the Board Development Plan</w:t>
      </w:r>
      <w:r w:rsidDel="00000000" w:rsidR="00000000" w:rsidRPr="00000000">
        <w:rPr>
          <w:rtl w:val="0"/>
        </w:rPr>
      </w:r>
    </w:p>
    <w:p w:rsidR="00000000" w:rsidDel="00000000" w:rsidP="00000000" w:rsidRDefault="00000000" w:rsidRPr="00000000" w14:paraId="00000039">
      <w:pPr>
        <w:numPr>
          <w:ilvl w:val="0"/>
          <w:numId w:val="11"/>
        </w:numPr>
        <w:spacing w:line="240" w:lineRule="auto"/>
        <w:ind w:left="72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Board Training </w:t>
        </w:r>
      </w:hyperlink>
      <w:r w:rsidDel="00000000" w:rsidR="00000000" w:rsidRPr="00000000">
        <w:rPr>
          <w:rtl w:val="0"/>
        </w:rPr>
      </w:r>
    </w:p>
    <w:p w:rsidR="00000000" w:rsidDel="00000000" w:rsidP="00000000" w:rsidRDefault="00000000" w:rsidRPr="00000000" w14:paraId="0000003A">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NEO Module Training Update</w:t>
      </w:r>
    </w:p>
    <w:p w:rsidR="00000000" w:rsidDel="00000000" w:rsidP="00000000" w:rsidRDefault="00000000" w:rsidRPr="00000000" w14:paraId="0000003B">
      <w:pPr>
        <w:numPr>
          <w:ilvl w:val="0"/>
          <w:numId w:val="11"/>
        </w:numPr>
        <w:spacing w:line="240" w:lineRule="auto"/>
        <w:ind w:left="720" w:hanging="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New Laws for 2025</w:t>
        </w:r>
      </w:hyperlink>
      <w:r w:rsidDel="00000000" w:rsidR="00000000" w:rsidRPr="00000000">
        <w:rPr>
          <w:rtl w:val="0"/>
        </w:rPr>
      </w:r>
    </w:p>
    <w:p w:rsidR="00000000" w:rsidDel="00000000" w:rsidP="00000000" w:rsidRDefault="00000000" w:rsidRPr="00000000" w14:paraId="0000003C">
      <w:pPr>
        <w:numPr>
          <w:ilvl w:val="0"/>
          <w:numId w:val="11"/>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modules</w:t>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Policy Committee Update </w:t>
      </w:r>
      <w:r w:rsidDel="00000000" w:rsidR="00000000" w:rsidRPr="00000000">
        <w:rPr>
          <w:rtl w:val="0"/>
        </w:rPr>
      </w:r>
    </w:p>
    <w:p w:rsidR="00000000" w:rsidDel="00000000" w:rsidP="00000000" w:rsidRDefault="00000000" w:rsidRPr="00000000" w14:paraId="0000003E">
      <w:pPr>
        <w:numPr>
          <w:ilvl w:val="0"/>
          <w:numId w:val="5"/>
        </w:numPr>
        <w:spacing w:before="240" w:line="240" w:lineRule="auto"/>
        <w:ind w:left="720" w:hanging="360"/>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Timeline for policies to update</w:t>
        </w:r>
      </w:hyperlink>
      <w:r w:rsidDel="00000000" w:rsidR="00000000" w:rsidRPr="00000000">
        <w:rPr>
          <w:rtl w:val="0"/>
        </w:rPr>
      </w:r>
    </w:p>
    <w:p w:rsidR="00000000" w:rsidDel="00000000" w:rsidP="00000000" w:rsidRDefault="00000000" w:rsidRPr="00000000" w14:paraId="0000003F">
      <w:pPr>
        <w:numPr>
          <w:ilvl w:val="0"/>
          <w:numId w:val="5"/>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 revised policies: </w:t>
      </w:r>
    </w:p>
    <w:p w:rsidR="00000000" w:rsidDel="00000000" w:rsidP="00000000" w:rsidRDefault="00000000" w:rsidRPr="00000000" w14:paraId="00000040">
      <w:pPr>
        <w:numPr>
          <w:ilvl w:val="0"/>
          <w:numId w:val="5"/>
        </w:numPr>
        <w:spacing w:after="240" w:before="0" w:line="276" w:lineRule="auto"/>
        <w:ind w:left="720" w:hanging="360"/>
        <w:rPr/>
      </w:pPr>
      <w:r w:rsidDel="00000000" w:rsidR="00000000" w:rsidRPr="00000000">
        <w:rPr>
          <w:b w:val="1"/>
          <w:bCs w:val="1"/>
          <w:rtl w:val="0"/>
        </w:rPr>
        <w:t xml:space="preserve">Language Access Plan</w:t>
      </w:r>
      <w:r w:rsidDel="00000000" w:rsidR="00000000" w:rsidRPr="00000000">
        <w:rPr>
          <w:rtl w:val="0"/>
        </w:rPr>
      </w:r>
    </w:p>
    <w:p w:rsidR="00000000" w:rsidDel="00000000" w:rsidP="00000000" w:rsidRDefault="00000000" w:rsidRPr="00000000" w14:paraId="00000041">
      <w:pPr>
        <w:numPr>
          <w:ilvl w:val="0"/>
          <w:numId w:val="5"/>
        </w:numPr>
        <w:spacing w:after="0" w:before="240" w:line="276" w:lineRule="auto"/>
        <w:ind w:left="720" w:hanging="360"/>
        <w:rPr/>
      </w:pPr>
      <w:r w:rsidDel="00000000" w:rsidR="00000000" w:rsidRPr="00000000">
        <w:rPr>
          <w:b w:val="1"/>
          <w:bCs w:val="1"/>
          <w:rtl w:val="0"/>
        </w:rPr>
        <w:t xml:space="preserve">Policy 208 – Development of Policies</w:t>
      </w:r>
      <w:r w:rsidDel="00000000" w:rsidR="00000000" w:rsidRPr="00000000">
        <w:rPr>
          <w:rtl w:val="0"/>
        </w:rPr>
        <w:t xml:space="preserve"> (Adopted 9.21.16)</w:t>
        <w:br w:type="textWrapping"/>
      </w:r>
    </w:p>
    <w:p w:rsidR="00000000" w:rsidDel="00000000" w:rsidP="00000000" w:rsidRDefault="00000000" w:rsidRPr="00000000" w14:paraId="00000042">
      <w:pPr>
        <w:numPr>
          <w:ilvl w:val="0"/>
          <w:numId w:val="5"/>
        </w:numPr>
        <w:spacing w:after="0" w:before="0" w:line="276" w:lineRule="auto"/>
        <w:ind w:left="720" w:hanging="360"/>
        <w:rPr/>
      </w:pPr>
      <w:r w:rsidDel="00000000" w:rsidR="00000000" w:rsidRPr="00000000">
        <w:rPr>
          <w:b w:val="1"/>
          <w:bCs w:val="1"/>
          <w:rtl w:val="0"/>
        </w:rPr>
        <w:t xml:space="preserve">Policy 306 – Student Long-Term Leave</w:t>
      </w:r>
      <w:r w:rsidDel="00000000" w:rsidR="00000000" w:rsidRPr="00000000">
        <w:rPr>
          <w:rtl w:val="0"/>
        </w:rPr>
        <w:t xml:space="preserve"> (Adopted 9.21.16)</w:t>
        <w:br w:type="textWrapping"/>
      </w:r>
    </w:p>
    <w:p w:rsidR="00000000" w:rsidDel="00000000" w:rsidP="00000000" w:rsidRDefault="00000000" w:rsidRPr="00000000" w14:paraId="00000043">
      <w:pPr>
        <w:numPr>
          <w:ilvl w:val="0"/>
          <w:numId w:val="5"/>
        </w:numPr>
        <w:spacing w:after="240" w:before="0" w:line="276" w:lineRule="auto"/>
        <w:ind w:left="720" w:hanging="360"/>
        <w:rPr/>
      </w:pPr>
      <w:r w:rsidDel="00000000" w:rsidR="00000000" w:rsidRPr="00000000">
        <w:rPr>
          <w:b w:val="1"/>
          <w:bCs w:val="1"/>
          <w:rtl w:val="0"/>
        </w:rPr>
        <w:t xml:space="preserve">Policy 7.01 – Establishment and Adoption of School Budget</w:t>
      </w:r>
      <w:r w:rsidDel="00000000" w:rsidR="00000000" w:rsidRPr="00000000">
        <w:rPr>
          <w:rtl w:val="0"/>
        </w:rPr>
        <w:t xml:space="preserve"> (Adopted 5.18.16)</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was made by Kyle Johnson to approve the following policies.</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Barb Smith</w:t>
      </w: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Johnson: aye</w:t>
      </w:r>
    </w:p>
    <w:p w:rsidR="00000000" w:rsidDel="00000000" w:rsidP="00000000" w:rsidRDefault="00000000" w:rsidRPr="00000000" w14:paraId="0000004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Isaacson: aye</w:t>
      </w:r>
    </w:p>
    <w:p w:rsidR="00000000" w:rsidDel="00000000" w:rsidP="00000000" w:rsidRDefault="00000000" w:rsidRPr="00000000" w14:paraId="0000004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Palkowitsch: aye</w:t>
      </w:r>
    </w:p>
    <w:p w:rsidR="00000000" w:rsidDel="00000000" w:rsidP="00000000" w:rsidRDefault="00000000" w:rsidRPr="00000000" w14:paraId="0000004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Smith: aye</w:t>
      </w:r>
    </w:p>
    <w:p w:rsidR="00000000" w:rsidDel="00000000" w:rsidP="00000000" w:rsidRDefault="00000000" w:rsidRPr="00000000" w14:paraId="0000004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Leary: aye</w:t>
      </w:r>
    </w:p>
    <w:p w:rsidR="00000000" w:rsidDel="00000000" w:rsidP="00000000" w:rsidRDefault="00000000" w:rsidRPr="00000000" w14:paraId="0000004B">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Motion passed.</w:t>
      </w:r>
    </w:p>
    <w:p w:rsidR="00000000" w:rsidDel="00000000" w:rsidP="00000000" w:rsidRDefault="00000000" w:rsidRPr="00000000" w14:paraId="0000004D">
      <w:pPr>
        <w:ind w:left="0" w:firstLine="0"/>
        <w:rPr>
          <w:b w:val="1"/>
          <w:bCs w:val="1"/>
          <w:u w:val="none"/>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Executive/PersonnelCommittee Update</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spacing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NEO Points of Business</w:t>
      </w:r>
    </w:p>
    <w:p w:rsidR="00000000" w:rsidDel="00000000" w:rsidP="00000000" w:rsidRDefault="00000000" w:rsidRPr="00000000" w14:paraId="00000052">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Web site Checklist for completeness </w:t>
      </w:r>
      <w:hyperlink r:id="rId11">
        <w:r w:rsidDel="00000000" w:rsidR="00000000" w:rsidRPr="00000000">
          <w:rPr>
            <w:rFonts w:ascii="Calibri" w:cs="Calibri" w:eastAsia="Calibri" w:hAnsi="Calibri"/>
            <w:color w:val="1155cc"/>
            <w:sz w:val="24"/>
            <w:szCs w:val="24"/>
            <w:u w:val="single"/>
            <w:rtl w:val="0"/>
          </w:rPr>
          <w:t xml:space="preserve">North Metro Flex Website Checklist - Google Sheets</w:t>
        </w:r>
      </w:hyperlink>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School Principal Report</w:t>
      </w:r>
    </w:p>
    <w:p w:rsidR="00000000" w:rsidDel="00000000" w:rsidP="00000000" w:rsidRDefault="00000000" w:rsidRPr="00000000" w14:paraId="00000055">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MACS Update</w:t>
      </w:r>
    </w:p>
    <w:p w:rsidR="00000000" w:rsidDel="00000000" w:rsidP="00000000" w:rsidRDefault="00000000" w:rsidRPr="00000000" w14:paraId="0000005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b w:val="1"/>
          <w:bCs w:val="1"/>
          <w:sz w:val="24"/>
          <w:szCs w:val="24"/>
          <w:highlight w:val="white"/>
        </w:rPr>
      </w:pPr>
      <w:hyperlink r:id="rId12">
        <w:r w:rsidDel="00000000" w:rsidR="00000000" w:rsidRPr="00000000">
          <w:rPr>
            <w:rFonts w:ascii="Calibri" w:cs="Calibri" w:eastAsia="Calibri" w:hAnsi="Calibri"/>
            <w:b w:val="1"/>
            <w:bCs w:val="1"/>
            <w:color w:val="1155cc"/>
            <w:sz w:val="24"/>
            <w:szCs w:val="24"/>
            <w:u w:val="single"/>
            <w:rtl w:val="0"/>
          </w:rPr>
          <w:t xml:space="preserve">Performance Framework</w:t>
        </w:r>
      </w:hyperlink>
      <w:r w:rsidDel="00000000" w:rsidR="00000000" w:rsidRPr="00000000">
        <w:rPr>
          <w:rtl w:val="0"/>
        </w:rPr>
      </w:r>
    </w:p>
    <w:p w:rsidR="00000000" w:rsidDel="00000000" w:rsidP="00000000" w:rsidRDefault="00000000" w:rsidRPr="00000000" w14:paraId="00000058">
      <w:pPr>
        <w:numPr>
          <w:ilvl w:val="0"/>
          <w:numId w:val="7"/>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Performance Framework Action Plan</w:t>
      </w:r>
    </w:p>
    <w:p w:rsidR="00000000" w:rsidDel="00000000" w:rsidP="00000000" w:rsidRDefault="00000000" w:rsidRPr="00000000" w14:paraId="00000059">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A">
      <w:pPr>
        <w:spacing w:after="16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Board Calendar Items</w:t>
      </w:r>
      <w:r w:rsidDel="00000000" w:rsidR="00000000" w:rsidRPr="00000000">
        <w:rPr>
          <w:rtl w:val="0"/>
        </w:rPr>
      </w:r>
    </w:p>
    <w:p w:rsidR="00000000" w:rsidDel="00000000" w:rsidP="00000000" w:rsidRDefault="00000000" w:rsidRPr="00000000" w14:paraId="0000005B">
      <w:pPr>
        <w:numPr>
          <w:ilvl w:val="0"/>
          <w:numId w:val="8"/>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  any vendor contracts</w:t>
      </w:r>
    </w:p>
    <w:p w:rsidR="00000000" w:rsidDel="00000000" w:rsidP="00000000" w:rsidRDefault="00000000" w:rsidRPr="00000000" w14:paraId="0000005C">
      <w:pPr>
        <w:numPr>
          <w:ilvl w:val="0"/>
          <w:numId w:val="8"/>
        </w:numPr>
        <w:spacing w:after="16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Approve School Calendar</w:t>
      </w:r>
    </w:p>
    <w:p w:rsidR="00000000" w:rsidDel="00000000" w:rsidP="00000000" w:rsidRDefault="00000000" w:rsidRPr="00000000" w14:paraId="0000005D">
      <w:pPr>
        <w:spacing w:after="16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calendar is different, school starts before labor day. We will make the final approval of that at a special or emergency meeting.</w:t>
      </w:r>
    </w:p>
    <w:p w:rsidR="00000000" w:rsidDel="00000000" w:rsidP="00000000" w:rsidRDefault="00000000" w:rsidRPr="00000000" w14:paraId="0000005E">
      <w:pPr>
        <w:numPr>
          <w:ilvl w:val="0"/>
          <w:numId w:val="1"/>
        </w:numPr>
        <w:spacing w:after="0" w:after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Board Election Update</w:t>
      </w:r>
    </w:p>
    <w:p w:rsidR="00000000" w:rsidDel="00000000" w:rsidP="00000000" w:rsidRDefault="00000000" w:rsidRPr="00000000" w14:paraId="0000005F">
      <w:pPr>
        <w:numPr>
          <w:ilvl w:val="0"/>
          <w:numId w:val="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of Directors will inform the school community that the upcoming board election will be held from May 28, 2026, through June 5, 2026. In accordance with the election cycle, all current board members are up for reelection. </w:t>
      </w:r>
    </w:p>
    <w:p w:rsidR="00000000" w:rsidDel="00000000" w:rsidP="00000000" w:rsidRDefault="00000000" w:rsidRPr="00000000" w14:paraId="00000060">
      <w:pPr>
        <w:numPr>
          <w:ilvl w:val="0"/>
          <w:numId w:val="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encourages eligible stakeholders to participate in the election process and appreciates the continued support and involvement of the school community.</w:t>
      </w:r>
    </w:p>
    <w:p w:rsidR="00000000" w:rsidDel="00000000" w:rsidP="00000000" w:rsidRDefault="00000000" w:rsidRPr="00000000" w14:paraId="00000061">
      <w:pPr>
        <w:numPr>
          <w:ilvl w:val="0"/>
          <w:numId w:val="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addition, the North Metro Flex Academy website will inform stakeholders and families about the dates for the upcoming election.</w:t>
      </w:r>
    </w:p>
    <w:p w:rsidR="00000000" w:rsidDel="00000000" w:rsidP="00000000" w:rsidRDefault="00000000" w:rsidRPr="00000000" w14:paraId="00000062">
      <w:pPr>
        <w:numPr>
          <w:ilvl w:val="0"/>
          <w:numId w:val="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Finally, fliers will be posted in front of the school, and communication will be sent out via JMC (the school’s grading/family communication software).</w:t>
      </w:r>
    </w:p>
    <w:p w:rsidR="00000000" w:rsidDel="00000000" w:rsidP="00000000" w:rsidRDefault="00000000" w:rsidRPr="00000000" w14:paraId="00000063">
      <w:pPr>
        <w:spacing w:after="16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after="1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Old Business</w:t>
      </w:r>
    </w:p>
    <w:p w:rsidR="00000000" w:rsidDel="00000000" w:rsidP="00000000" w:rsidRDefault="00000000" w:rsidRPr="00000000" w14:paraId="00000065">
      <w:pPr>
        <w:numPr>
          <w:ilvl w:val="0"/>
          <w:numId w:val="13"/>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Cleaning Vendor Discussion</w:t>
      </w:r>
    </w:p>
    <w:p w:rsidR="00000000" w:rsidDel="00000000" w:rsidP="00000000" w:rsidRDefault="00000000" w:rsidRPr="00000000" w14:paraId="00000066">
      <w:pPr>
        <w:numPr>
          <w:ilvl w:val="0"/>
          <w:numId w:val="13"/>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Vote in May</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New Business</w:t>
      </w:r>
    </w:p>
    <w:p w:rsidR="00000000" w:rsidDel="00000000" w:rsidP="00000000" w:rsidRDefault="00000000" w:rsidRPr="00000000" w14:paraId="00000069">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and Approve Transportation Contract</w:t>
      </w:r>
    </w:p>
    <w:p w:rsidR="00000000" w:rsidDel="00000000" w:rsidP="00000000" w:rsidRDefault="00000000" w:rsidRPr="00000000" w14:paraId="0000006B">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finance committee will meet to discuss transportation options. Confirm that two bids are acceptable. Chelsea should attend.</w:t>
      </w:r>
    </w:p>
    <w:p w:rsidR="00000000" w:rsidDel="00000000" w:rsidP="00000000" w:rsidRDefault="00000000" w:rsidRPr="00000000" w14:paraId="0000006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Adjourn</w:t>
      </w:r>
    </w:p>
    <w:p w:rsidR="00000000" w:rsidDel="00000000" w:rsidP="00000000" w:rsidRDefault="00000000" w:rsidRPr="00000000" w14:paraId="0000006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1">
      <w:pPr>
        <w:spacing w:line="240" w:lineRule="auto"/>
        <w:rPr/>
      </w:pPr>
      <w:r w:rsidDel="00000000" w:rsidR="00000000" w:rsidRPr="00000000">
        <w:rPr>
          <w:rFonts w:ascii="Calibri" w:cs="Calibri" w:eastAsia="Calibri" w:hAnsi="Calibri"/>
          <w:b w:val="1"/>
          <w:bCs w:val="1"/>
          <w:sz w:val="24"/>
          <w:szCs w:val="24"/>
          <w:rtl w:val="0"/>
        </w:rPr>
        <w:t xml:space="preserve">Next Board Meeting: May 13th,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0">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jZqxtWO-lOrtOeczaLjpwghT0KO9v_-Dqh0M5svtffo/edit?gid=148206353#gid=148206353" TargetMode="External"/><Relationship Id="rId10" Type="http://schemas.openxmlformats.org/officeDocument/2006/relationships/hyperlink" Target="https://docs.google.com/document/d/1RDGouDIHaRHy8Z0rEEjYO9O9KEs9EP7PiQExS8YJYKA/edit?usp=sharing" TargetMode="External"/><Relationship Id="rId12" Type="http://schemas.openxmlformats.org/officeDocument/2006/relationships/hyperlink" Target="https://docs.google.com/spreadsheets/d/1Aal7L2i488mLnVEW9wq7EcdLTRpjPFh3Uh7_WKW7rgA/edit#gid=2110722138" TargetMode="External"/><Relationship Id="rId9" Type="http://schemas.openxmlformats.org/officeDocument/2006/relationships/hyperlink" Target="https://mncharterschools.org/media/articles-detail.php?ID=1144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spreadsheets/d/1CgTmoclYeeb5M0WeuK1bNXhfwntoJ8M8QaAH8Xo5Npg/edit?usp=shar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pMwrEy1iuqJmAKaWRnpxRAd/Dw==">CgMxLjA4AHIhMUZHcjdaWEpZUGhLdkhESDNZWDJlbHVtY2pDLUdzZGlE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