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19976806640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Adopted: June 15, 2016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0.800018310546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Revised:  May  </w:t>
      </w:r>
      <w:r w:rsidDel="00000000" w:rsidR="00000000" w:rsidRPr="00000000">
        <w:rPr>
          <w:rFonts w:ascii="Times New Roman" w:cs="Times New Roman" w:eastAsia="Times New Roman" w:hAnsi="Times New Roman"/>
          <w:sz w:val="24"/>
          <w:szCs w:val="24"/>
          <w:rtl w:val="0"/>
        </w:rPr>
        <w:t xml:space="preserve">5, 2026</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31982421875" w:line="240" w:lineRule="auto"/>
        <w:ind w:left="0" w:right="0" w:firstLine="0"/>
        <w:jc w:val="center"/>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tl w:val="0"/>
        </w:rPr>
        <w:t xml:space="preserve">NORTH METRO FLEX ACADEMY POLICY No. 4.7.1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tl w:val="0"/>
        </w:rPr>
        <w:t xml:space="preserve">MALTREATMENT OF MINORS / MANDATORY REPORTING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306640625" w:line="240" w:lineRule="auto"/>
        <w:ind w:left="11.5199279785156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 PURPOSE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63.8938331604004" w:lineRule="auto"/>
        <w:ind w:left="0" w:right="3.239746093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The purpose of this policy is to comply with Minnesota law regarding mandatory reporting of suspected child maltreatment and to establish procedures for school personnel regarding the reporting of suspected neglect, physical abuse, sexual abuse, or mental injury involving minors.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826416015625" w:line="240" w:lineRule="auto"/>
        <w:ind w:left="11.5199279785156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 POLICY STATEMENT </w:t>
      </w:r>
    </w:p>
    <w:p w:rsidR="00000000" w:rsidDel="00000000" w:rsidP="00000000" w:rsidRDefault="00000000" w:rsidRPr="00000000" w14:paraId="00000008">
      <w:pPr>
        <w:widowControl w:val="0"/>
        <w:spacing w:after="240" w:before="240" w:line="264.3942546844482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 Metro Flex Academy is committed to protecting children from maltreatment and fully complying with all requirements of Minnesota law, including Minn. Stat. §§ 260E.01 et seq. and related statutes concerning mandatory reporting obligations.</w:t>
      </w:r>
    </w:p>
    <w:p w:rsidR="00000000" w:rsidDel="00000000" w:rsidP="00000000" w:rsidRDefault="00000000" w:rsidRPr="00000000" w14:paraId="00000009">
      <w:pPr>
        <w:widowControl w:val="0"/>
        <w:spacing w:after="240" w:before="240" w:line="264.3942546844482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school personnel who know or have reason to believe that a child is being neglected or physically or sexually abused, or has been neglected or physically or sexually abused within the preceding three years, shall immediately report the information as required by law and this policy.</w:t>
      </w:r>
    </w:p>
    <w:p w:rsidR="00000000" w:rsidDel="00000000" w:rsidP="00000000" w:rsidRDefault="00000000" w:rsidRPr="00000000" w14:paraId="0000000A">
      <w:pPr>
        <w:widowControl w:val="0"/>
        <w:spacing w:after="240" w:before="240" w:line="264.3942546844482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employee or agent of North Metro Flex Academy shall retaliate against any person who makes a good-faith report of suspected maltreatment.</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7252197265625" w:line="240" w:lineRule="auto"/>
        <w:ind w:left="11.5199279785156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III. DEFINITIONS </w:t>
      </w:r>
    </w:p>
    <w:p w:rsidR="00000000" w:rsidDel="00000000" w:rsidP="00000000" w:rsidRDefault="00000000" w:rsidRPr="00000000" w14:paraId="0000000C">
      <w:pPr>
        <w:widowControl w:val="0"/>
        <w:spacing w:after="240" w:before="240" w:line="264.8940467834472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purposes of this policy, the definitions contained in Minn. Stat. Chapter 260E shall apply.</w:t>
      </w:r>
    </w:p>
    <w:p w:rsidR="00000000" w:rsidDel="00000000" w:rsidP="00000000" w:rsidRDefault="00000000" w:rsidRPr="00000000" w14:paraId="0000000D">
      <w:pPr>
        <w:pStyle w:val="Heading2"/>
        <w:keepNext w:val="0"/>
        <w:keepLines w:val="0"/>
        <w:widowControl w:val="0"/>
        <w:spacing w:line="264.89404678344727" w:lineRule="auto"/>
        <w:ind w:left="0" w:right="7.119140625" w:firstLine="0"/>
        <w:jc w:val="both"/>
        <w:rPr>
          <w:rFonts w:ascii="Times New Roman" w:cs="Times New Roman" w:eastAsia="Times New Roman" w:hAnsi="Times New Roman"/>
          <w:sz w:val="24"/>
          <w:szCs w:val="24"/>
        </w:rPr>
      </w:pPr>
      <w:bookmarkStart w:colFirst="0" w:colLast="0" w:name="_e6118elnpll" w:id="0"/>
      <w:bookmarkEnd w:id="0"/>
      <w:r w:rsidDel="00000000" w:rsidR="00000000" w:rsidRPr="00000000">
        <w:rPr>
          <w:rFonts w:ascii="Times New Roman" w:cs="Times New Roman" w:eastAsia="Times New Roman" w:hAnsi="Times New Roman"/>
          <w:sz w:val="24"/>
          <w:szCs w:val="24"/>
          <w:rtl w:val="0"/>
        </w:rPr>
        <w:t xml:space="preserve">A. Child</w:t>
      </w:r>
    </w:p>
    <w:p w:rsidR="00000000" w:rsidDel="00000000" w:rsidP="00000000" w:rsidRDefault="00000000" w:rsidRPr="00000000" w14:paraId="0000000E">
      <w:pPr>
        <w:widowControl w:val="0"/>
        <w:spacing w:after="240" w:before="240" w:line="264.8940467834472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 means an individual under eighteen (18) years of age.</w:t>
      </w:r>
    </w:p>
    <w:p w:rsidR="00000000" w:rsidDel="00000000" w:rsidP="00000000" w:rsidRDefault="00000000" w:rsidRPr="00000000" w14:paraId="0000000F">
      <w:pPr>
        <w:pStyle w:val="Heading2"/>
        <w:keepNext w:val="0"/>
        <w:keepLines w:val="0"/>
        <w:widowControl w:val="0"/>
        <w:spacing w:line="264.89404678344727" w:lineRule="auto"/>
        <w:ind w:left="0" w:right="7.119140625" w:firstLine="0"/>
        <w:jc w:val="both"/>
        <w:rPr>
          <w:rFonts w:ascii="Times New Roman" w:cs="Times New Roman" w:eastAsia="Times New Roman" w:hAnsi="Times New Roman"/>
          <w:sz w:val="24"/>
          <w:szCs w:val="24"/>
        </w:rPr>
      </w:pPr>
      <w:bookmarkStart w:colFirst="0" w:colLast="0" w:name="_wti9la7gud0u" w:id="1"/>
      <w:bookmarkEnd w:id="1"/>
      <w:r w:rsidDel="00000000" w:rsidR="00000000" w:rsidRPr="00000000">
        <w:rPr>
          <w:rFonts w:ascii="Times New Roman" w:cs="Times New Roman" w:eastAsia="Times New Roman" w:hAnsi="Times New Roman"/>
          <w:sz w:val="24"/>
          <w:szCs w:val="24"/>
          <w:rtl w:val="0"/>
        </w:rPr>
        <w:t xml:space="preserve">B. Immediately</w:t>
      </w:r>
    </w:p>
    <w:p w:rsidR="00000000" w:rsidDel="00000000" w:rsidP="00000000" w:rsidRDefault="00000000" w:rsidRPr="00000000" w14:paraId="00000010">
      <w:pPr>
        <w:widowControl w:val="0"/>
        <w:spacing w:after="240" w:before="240" w:line="264.8940467834472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“Immediately” means as soon as possible but no longer than twenty-four (24) hours after the mandated reporter knows or has reason to believe maltreatment has occurred.</w:t>
      </w:r>
    </w:p>
    <w:p w:rsidR="00000000" w:rsidDel="00000000" w:rsidP="00000000" w:rsidRDefault="00000000" w:rsidRPr="00000000" w14:paraId="00000011">
      <w:pPr>
        <w:pStyle w:val="Heading2"/>
        <w:keepNext w:val="0"/>
        <w:keepLines w:val="0"/>
        <w:widowControl w:val="0"/>
        <w:spacing w:line="264.89404678344727" w:lineRule="auto"/>
        <w:ind w:left="0" w:right="7.119140625" w:firstLine="0"/>
        <w:jc w:val="both"/>
        <w:rPr>
          <w:rFonts w:ascii="Times New Roman" w:cs="Times New Roman" w:eastAsia="Times New Roman" w:hAnsi="Times New Roman"/>
          <w:sz w:val="24"/>
          <w:szCs w:val="24"/>
        </w:rPr>
      </w:pPr>
      <w:bookmarkStart w:colFirst="0" w:colLast="0" w:name="_f7q7zh4tw69" w:id="2"/>
      <w:bookmarkEnd w:id="2"/>
      <w:r w:rsidDel="00000000" w:rsidR="00000000" w:rsidRPr="00000000">
        <w:rPr>
          <w:rFonts w:ascii="Times New Roman" w:cs="Times New Roman" w:eastAsia="Times New Roman" w:hAnsi="Times New Roman"/>
          <w:sz w:val="24"/>
          <w:szCs w:val="24"/>
          <w:rtl w:val="0"/>
        </w:rPr>
        <w:t xml:space="preserve">C. Mandated Reporter</w:t>
      </w:r>
    </w:p>
    <w:p w:rsidR="00000000" w:rsidDel="00000000" w:rsidP="00000000" w:rsidRDefault="00000000" w:rsidRPr="00000000" w14:paraId="00000012">
      <w:pPr>
        <w:widowControl w:val="0"/>
        <w:spacing w:after="240" w:before="240" w:line="264.8940467834472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“Mandated reporter” means a professional or professional’s delegate who is engaged in the practice of teaching, administration, counseling, social services, school health services, child care, law enforcement, or other school-related services.</w:t>
      </w:r>
    </w:p>
    <w:p w:rsidR="00000000" w:rsidDel="00000000" w:rsidP="00000000" w:rsidRDefault="00000000" w:rsidRPr="00000000" w14:paraId="00000013">
      <w:pPr>
        <w:pStyle w:val="Heading2"/>
        <w:keepNext w:val="0"/>
        <w:keepLines w:val="0"/>
        <w:widowControl w:val="0"/>
        <w:spacing w:line="264.89404678344727" w:lineRule="auto"/>
        <w:ind w:left="0" w:right="7.119140625" w:firstLine="0"/>
        <w:jc w:val="both"/>
        <w:rPr>
          <w:rFonts w:ascii="Times New Roman" w:cs="Times New Roman" w:eastAsia="Times New Roman" w:hAnsi="Times New Roman"/>
          <w:sz w:val="24"/>
          <w:szCs w:val="24"/>
        </w:rPr>
      </w:pPr>
      <w:bookmarkStart w:colFirst="0" w:colLast="0" w:name="_aam55ceo3m3c" w:id="3"/>
      <w:bookmarkEnd w:id="3"/>
      <w:r w:rsidDel="00000000" w:rsidR="00000000" w:rsidRPr="00000000">
        <w:rPr>
          <w:rFonts w:ascii="Times New Roman" w:cs="Times New Roman" w:eastAsia="Times New Roman" w:hAnsi="Times New Roman"/>
          <w:sz w:val="24"/>
          <w:szCs w:val="24"/>
          <w:rtl w:val="0"/>
        </w:rPr>
        <w:t xml:space="preserve">D. Maltreatment</w:t>
      </w:r>
    </w:p>
    <w:p w:rsidR="00000000" w:rsidDel="00000000" w:rsidP="00000000" w:rsidRDefault="00000000" w:rsidRPr="00000000" w14:paraId="00000014">
      <w:pPr>
        <w:widowControl w:val="0"/>
        <w:spacing w:after="240" w:before="240" w:line="264.8940467834472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“Maltreatment” includes neglect, physical abuse, sexual abuse, threatened injury, mental injury, or other conduct defined as maltreatment under Minnesota law.</w:t>
      </w:r>
    </w:p>
    <w:p w:rsidR="00000000" w:rsidDel="00000000" w:rsidP="00000000" w:rsidRDefault="00000000" w:rsidRPr="00000000" w14:paraId="00000015">
      <w:pPr>
        <w:pStyle w:val="Heading2"/>
        <w:keepNext w:val="0"/>
        <w:keepLines w:val="0"/>
        <w:widowControl w:val="0"/>
        <w:spacing w:line="264.89404678344727" w:lineRule="auto"/>
        <w:ind w:left="0" w:right="7.119140625" w:firstLine="0"/>
        <w:jc w:val="both"/>
        <w:rPr>
          <w:rFonts w:ascii="Times New Roman" w:cs="Times New Roman" w:eastAsia="Times New Roman" w:hAnsi="Times New Roman"/>
          <w:sz w:val="24"/>
          <w:szCs w:val="24"/>
        </w:rPr>
      </w:pPr>
      <w:bookmarkStart w:colFirst="0" w:colLast="0" w:name="_kiipguo73cvu" w:id="4"/>
      <w:bookmarkEnd w:id="4"/>
      <w:r w:rsidDel="00000000" w:rsidR="00000000" w:rsidRPr="00000000">
        <w:rPr>
          <w:rFonts w:ascii="Times New Roman" w:cs="Times New Roman" w:eastAsia="Times New Roman" w:hAnsi="Times New Roman"/>
          <w:sz w:val="24"/>
          <w:szCs w:val="24"/>
          <w:rtl w:val="0"/>
        </w:rPr>
        <w:t xml:space="preserve">E. School Personnel</w:t>
      </w:r>
    </w:p>
    <w:p w:rsidR="00000000" w:rsidDel="00000000" w:rsidP="00000000" w:rsidRDefault="00000000" w:rsidRPr="00000000" w14:paraId="00000016">
      <w:pPr>
        <w:widowControl w:val="0"/>
        <w:spacing w:after="240" w:before="240" w:line="264.8940467834472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personnel” includes all employees, contractors, volunteers, agents, and individuals acting on behalf of North Metro Flex Academy who provide educational or student-related services.</w:t>
      </w:r>
    </w:p>
    <w:p w:rsidR="00000000" w:rsidDel="00000000" w:rsidP="00000000" w:rsidRDefault="00000000" w:rsidRPr="00000000" w14:paraId="00000017">
      <w:pPr>
        <w:widowControl w:val="0"/>
        <w:spacing w:after="240" w:before="240" w:line="264.89404678344727"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4925537109375" w:line="240" w:lineRule="auto"/>
        <w:ind w:left="11.5199279785156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IV. REPORTING PROCEDURES </w:t>
      </w:r>
    </w:p>
    <w:p w:rsidR="00000000" w:rsidDel="00000000" w:rsidP="00000000" w:rsidRDefault="00000000" w:rsidRPr="00000000" w14:paraId="00000019">
      <w:pPr>
        <w:pStyle w:val="Heading2"/>
        <w:keepNext w:val="0"/>
        <w:keepLines w:val="0"/>
        <w:widowControl w:val="0"/>
        <w:spacing w:line="264.2273426055908" w:lineRule="auto"/>
        <w:ind w:left="0" w:right="5.31982421875" w:firstLine="0"/>
        <w:rPr>
          <w:rFonts w:ascii="Times New Roman" w:cs="Times New Roman" w:eastAsia="Times New Roman" w:hAnsi="Times New Roman"/>
          <w:sz w:val="24"/>
          <w:szCs w:val="24"/>
        </w:rPr>
      </w:pPr>
      <w:bookmarkStart w:colFirst="0" w:colLast="0" w:name="_3lxinws131y1" w:id="5"/>
      <w:bookmarkEnd w:id="5"/>
      <w:r w:rsidDel="00000000" w:rsidR="00000000" w:rsidRPr="00000000">
        <w:rPr>
          <w:rFonts w:ascii="Times New Roman" w:cs="Times New Roman" w:eastAsia="Times New Roman" w:hAnsi="Times New Roman"/>
          <w:sz w:val="24"/>
          <w:szCs w:val="24"/>
          <w:rtl w:val="0"/>
        </w:rPr>
        <w:t xml:space="preserve">A. Duty to Report</w:t>
      </w:r>
    </w:p>
    <w:p w:rsidR="00000000" w:rsidDel="00000000" w:rsidP="00000000" w:rsidRDefault="00000000" w:rsidRPr="00000000" w14:paraId="0000001A">
      <w:pPr>
        <w:widowControl w:val="0"/>
        <w:spacing w:after="240" w:before="240" w:line="264.22734260559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mandated reporter who knows or has reason to believe a child is being maltreated or has been maltreated within the preceding three years shall immediately make a report to one or more of the following:</w:t>
      </w:r>
    </w:p>
    <w:p w:rsidR="00000000" w:rsidDel="00000000" w:rsidP="00000000" w:rsidRDefault="00000000" w:rsidRPr="00000000" w14:paraId="0000001B">
      <w:pPr>
        <w:widowControl w:val="0"/>
        <w:numPr>
          <w:ilvl w:val="0"/>
          <w:numId w:val="2"/>
        </w:numPr>
        <w:spacing w:after="0" w:afterAutospacing="0" w:before="240" w:line="264.227342605590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law enforcement;</w:t>
      </w:r>
    </w:p>
    <w:p w:rsidR="00000000" w:rsidDel="00000000" w:rsidP="00000000" w:rsidRDefault="00000000" w:rsidRPr="00000000" w14:paraId="0000001C">
      <w:pPr>
        <w:widowControl w:val="0"/>
        <w:numPr>
          <w:ilvl w:val="0"/>
          <w:numId w:val="2"/>
        </w:numPr>
        <w:spacing w:after="0" w:afterAutospacing="0" w:before="0" w:beforeAutospacing="0" w:line="264.227342605590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County social services or local welfare agency;</w:t>
      </w:r>
    </w:p>
    <w:p w:rsidR="00000000" w:rsidDel="00000000" w:rsidP="00000000" w:rsidRDefault="00000000" w:rsidRPr="00000000" w14:paraId="0000001D">
      <w:pPr>
        <w:widowControl w:val="0"/>
        <w:numPr>
          <w:ilvl w:val="0"/>
          <w:numId w:val="2"/>
        </w:numPr>
        <w:spacing w:after="0" w:afterAutospacing="0" w:before="0" w:beforeAutospacing="0" w:line="264.227342605590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County sheriff;</w:t>
      </w:r>
    </w:p>
    <w:p w:rsidR="00000000" w:rsidDel="00000000" w:rsidP="00000000" w:rsidRDefault="00000000" w:rsidRPr="00000000" w14:paraId="0000001E">
      <w:pPr>
        <w:widowControl w:val="0"/>
        <w:numPr>
          <w:ilvl w:val="0"/>
          <w:numId w:val="2"/>
        </w:numPr>
        <w:spacing w:after="240" w:before="0" w:beforeAutospacing="0" w:line="264.227342605590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Minnesota Department of Education when applicable under state law.</w:t>
      </w:r>
    </w:p>
    <w:p w:rsidR="00000000" w:rsidDel="00000000" w:rsidP="00000000" w:rsidRDefault="00000000" w:rsidRPr="00000000" w14:paraId="0000001F">
      <w:pPr>
        <w:pStyle w:val="Heading2"/>
        <w:keepNext w:val="0"/>
        <w:keepLines w:val="0"/>
        <w:widowControl w:val="0"/>
        <w:spacing w:line="264.2273426055908" w:lineRule="auto"/>
        <w:ind w:left="0" w:right="5.31982421875" w:firstLine="0"/>
        <w:rPr>
          <w:rFonts w:ascii="Times New Roman" w:cs="Times New Roman" w:eastAsia="Times New Roman" w:hAnsi="Times New Roman"/>
          <w:sz w:val="24"/>
          <w:szCs w:val="24"/>
        </w:rPr>
      </w:pPr>
      <w:bookmarkStart w:colFirst="0" w:colLast="0" w:name="_lc6ynqiybfr2" w:id="6"/>
      <w:bookmarkEnd w:id="6"/>
      <w:r w:rsidDel="00000000" w:rsidR="00000000" w:rsidRPr="00000000">
        <w:rPr>
          <w:rFonts w:ascii="Times New Roman" w:cs="Times New Roman" w:eastAsia="Times New Roman" w:hAnsi="Times New Roman"/>
          <w:sz w:val="24"/>
          <w:szCs w:val="24"/>
          <w:rtl w:val="0"/>
        </w:rPr>
        <w:t xml:space="preserve">B. Maltreatment Occurring in a School Setting</w:t>
      </w:r>
    </w:p>
    <w:p w:rsidR="00000000" w:rsidDel="00000000" w:rsidP="00000000" w:rsidRDefault="00000000" w:rsidRPr="00000000" w14:paraId="00000020">
      <w:pPr>
        <w:widowControl w:val="0"/>
        <w:spacing w:after="240" w:before="240" w:line="264.22734260559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Reports involving alleged maltreatment occurring:</w:t>
      </w:r>
    </w:p>
    <w:p w:rsidR="00000000" w:rsidDel="00000000" w:rsidP="00000000" w:rsidRDefault="00000000" w:rsidRPr="00000000" w14:paraId="00000021">
      <w:pPr>
        <w:widowControl w:val="0"/>
        <w:numPr>
          <w:ilvl w:val="0"/>
          <w:numId w:val="4"/>
        </w:numPr>
        <w:spacing w:after="0" w:afterAutospacing="0" w:before="240" w:line="264.227342605590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school grounds,</w:t>
      </w:r>
    </w:p>
    <w:p w:rsidR="00000000" w:rsidDel="00000000" w:rsidP="00000000" w:rsidRDefault="00000000" w:rsidRPr="00000000" w14:paraId="00000022">
      <w:pPr>
        <w:widowControl w:val="0"/>
        <w:numPr>
          <w:ilvl w:val="0"/>
          <w:numId w:val="4"/>
        </w:numPr>
        <w:spacing w:after="0" w:afterAutospacing="0" w:before="0" w:beforeAutospacing="0" w:line="264.227342605590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charter school facility,</w:t>
      </w:r>
    </w:p>
    <w:p w:rsidR="00000000" w:rsidDel="00000000" w:rsidP="00000000" w:rsidRDefault="00000000" w:rsidRPr="00000000" w14:paraId="00000023">
      <w:pPr>
        <w:widowControl w:val="0"/>
        <w:numPr>
          <w:ilvl w:val="0"/>
          <w:numId w:val="4"/>
        </w:numPr>
        <w:spacing w:after="0" w:afterAutospacing="0" w:before="0" w:beforeAutospacing="0" w:line="264.227342605590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transportation,</w:t>
      </w:r>
    </w:p>
    <w:p w:rsidR="00000000" w:rsidDel="00000000" w:rsidP="00000000" w:rsidRDefault="00000000" w:rsidRPr="00000000" w14:paraId="00000024">
      <w:pPr>
        <w:widowControl w:val="0"/>
        <w:numPr>
          <w:ilvl w:val="0"/>
          <w:numId w:val="4"/>
        </w:numPr>
        <w:spacing w:after="0" w:afterAutospacing="0" w:before="0" w:beforeAutospacing="0" w:line="264.227342605590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a school-sponsored activity, or</w:t>
      </w:r>
    </w:p>
    <w:p w:rsidR="00000000" w:rsidDel="00000000" w:rsidP="00000000" w:rsidRDefault="00000000" w:rsidRPr="00000000" w14:paraId="00000025">
      <w:pPr>
        <w:widowControl w:val="0"/>
        <w:numPr>
          <w:ilvl w:val="0"/>
          <w:numId w:val="4"/>
        </w:numPr>
        <w:spacing w:after="240" w:before="0" w:beforeAutospacing="0" w:line="264.227342605590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 school employee, contractor, volunteer, or agent shall be made in accordance with Minnesota law and applicable Minnesota Department of Education reporting procedures.</w:t>
      </w:r>
    </w:p>
    <w:p w:rsidR="00000000" w:rsidDel="00000000" w:rsidP="00000000" w:rsidRDefault="00000000" w:rsidRPr="00000000" w14:paraId="00000026">
      <w:pPr>
        <w:pStyle w:val="Heading2"/>
        <w:keepNext w:val="0"/>
        <w:keepLines w:val="0"/>
        <w:widowControl w:val="0"/>
        <w:spacing w:line="264.2273426055908" w:lineRule="auto"/>
        <w:ind w:left="0" w:right="5.31982421875" w:firstLine="0"/>
        <w:rPr>
          <w:rFonts w:ascii="Times New Roman" w:cs="Times New Roman" w:eastAsia="Times New Roman" w:hAnsi="Times New Roman"/>
          <w:sz w:val="24"/>
          <w:szCs w:val="24"/>
        </w:rPr>
      </w:pPr>
      <w:bookmarkStart w:colFirst="0" w:colLast="0" w:name="_rpt8vjq0ls7h" w:id="7"/>
      <w:bookmarkEnd w:id="7"/>
      <w:r w:rsidDel="00000000" w:rsidR="00000000" w:rsidRPr="00000000">
        <w:rPr>
          <w:rFonts w:ascii="Times New Roman" w:cs="Times New Roman" w:eastAsia="Times New Roman" w:hAnsi="Times New Roman"/>
          <w:sz w:val="24"/>
          <w:szCs w:val="24"/>
          <w:rtl w:val="0"/>
        </w:rPr>
        <w:t xml:space="preserve">C. Oral and Written Reports</w:t>
      </w:r>
    </w:p>
    <w:p w:rsidR="00000000" w:rsidDel="00000000" w:rsidP="00000000" w:rsidRDefault="00000000" w:rsidRPr="00000000" w14:paraId="00000027">
      <w:pPr>
        <w:widowControl w:val="0"/>
        <w:spacing w:after="240" w:before="240" w:line="264.22734260559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initial report is made orally, the reporter shall complete any required written reporting documentation as required by law and cooperating investigative agencies.</w:t>
      </w:r>
    </w:p>
    <w:p w:rsidR="00000000" w:rsidDel="00000000" w:rsidP="00000000" w:rsidRDefault="00000000" w:rsidRPr="00000000" w14:paraId="00000028">
      <w:pPr>
        <w:pStyle w:val="Heading2"/>
        <w:keepNext w:val="0"/>
        <w:keepLines w:val="0"/>
        <w:widowControl w:val="0"/>
        <w:spacing w:line="264.2273426055908" w:lineRule="auto"/>
        <w:ind w:left="0" w:right="5.31982421875" w:firstLine="0"/>
        <w:rPr>
          <w:rFonts w:ascii="Times New Roman" w:cs="Times New Roman" w:eastAsia="Times New Roman" w:hAnsi="Times New Roman"/>
          <w:sz w:val="24"/>
          <w:szCs w:val="24"/>
        </w:rPr>
      </w:pPr>
      <w:bookmarkStart w:colFirst="0" w:colLast="0" w:name="_yry7ix3r9m22" w:id="8"/>
      <w:bookmarkEnd w:id="8"/>
      <w:r w:rsidDel="00000000" w:rsidR="00000000" w:rsidRPr="00000000">
        <w:rPr>
          <w:rtl w:val="0"/>
        </w:rPr>
      </w:r>
    </w:p>
    <w:p w:rsidR="00000000" w:rsidDel="00000000" w:rsidP="00000000" w:rsidRDefault="00000000" w:rsidRPr="00000000" w14:paraId="00000029">
      <w:pPr>
        <w:pStyle w:val="Heading2"/>
        <w:keepNext w:val="0"/>
        <w:keepLines w:val="0"/>
        <w:widowControl w:val="0"/>
        <w:spacing w:line="264.2273426055908" w:lineRule="auto"/>
        <w:ind w:left="0" w:right="5.31982421875" w:firstLine="0"/>
        <w:rPr>
          <w:rFonts w:ascii="Times New Roman" w:cs="Times New Roman" w:eastAsia="Times New Roman" w:hAnsi="Times New Roman"/>
          <w:sz w:val="24"/>
          <w:szCs w:val="24"/>
        </w:rPr>
      </w:pPr>
      <w:bookmarkStart w:colFirst="0" w:colLast="0" w:name="_5tc3gs1ro2mu" w:id="9"/>
      <w:bookmarkEnd w:id="9"/>
      <w:r w:rsidDel="00000000" w:rsidR="00000000" w:rsidRPr="00000000">
        <w:rPr>
          <w:rFonts w:ascii="Times New Roman" w:cs="Times New Roman" w:eastAsia="Times New Roman" w:hAnsi="Times New Roman"/>
          <w:sz w:val="24"/>
          <w:szCs w:val="24"/>
          <w:rtl w:val="0"/>
        </w:rPr>
        <w:t xml:space="preserve">D. Internal Notification</w:t>
      </w:r>
    </w:p>
    <w:p w:rsidR="00000000" w:rsidDel="00000000" w:rsidP="00000000" w:rsidRDefault="00000000" w:rsidRPr="00000000" w14:paraId="0000002A">
      <w:pPr>
        <w:widowControl w:val="0"/>
        <w:spacing w:after="240" w:before="240" w:line="264.22734260559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mandated reporter may notify the Principal or other administrator after making a report required by law. However, notifying a supervisor or administrator does not satisfy the individual’s legal duty to report.</w:t>
      </w:r>
    </w:p>
    <w:p w:rsidR="00000000" w:rsidDel="00000000" w:rsidP="00000000" w:rsidRDefault="00000000" w:rsidRPr="00000000" w14:paraId="0000002B">
      <w:pPr>
        <w:pStyle w:val="Heading2"/>
        <w:keepNext w:val="0"/>
        <w:keepLines w:val="0"/>
        <w:widowControl w:val="0"/>
        <w:spacing w:line="264.2273426055908" w:lineRule="auto"/>
        <w:ind w:left="0" w:right="5.31982421875" w:firstLine="0"/>
        <w:rPr>
          <w:rFonts w:ascii="Times New Roman" w:cs="Times New Roman" w:eastAsia="Times New Roman" w:hAnsi="Times New Roman"/>
          <w:sz w:val="24"/>
          <w:szCs w:val="24"/>
        </w:rPr>
      </w:pPr>
      <w:bookmarkStart w:colFirst="0" w:colLast="0" w:name="_njz1qjgqt7h1" w:id="10"/>
      <w:bookmarkEnd w:id="10"/>
      <w:r w:rsidDel="00000000" w:rsidR="00000000" w:rsidRPr="00000000">
        <w:rPr>
          <w:rFonts w:ascii="Times New Roman" w:cs="Times New Roman" w:eastAsia="Times New Roman" w:hAnsi="Times New Roman"/>
          <w:sz w:val="24"/>
          <w:szCs w:val="24"/>
          <w:rtl w:val="0"/>
        </w:rPr>
        <w:t xml:space="preserve">E. Failure to Report</w:t>
      </w:r>
    </w:p>
    <w:p w:rsidR="00000000" w:rsidDel="00000000" w:rsidP="00000000" w:rsidRDefault="00000000" w:rsidRPr="00000000" w14:paraId="0000002C">
      <w:pPr>
        <w:widowControl w:val="0"/>
        <w:spacing w:after="240" w:before="240" w:line="264.22734260559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report suspected maltreatment as required by Minnesota law may result in:</w:t>
      </w:r>
    </w:p>
    <w:p w:rsidR="00000000" w:rsidDel="00000000" w:rsidP="00000000" w:rsidRDefault="00000000" w:rsidRPr="00000000" w14:paraId="0000002D">
      <w:pPr>
        <w:widowControl w:val="0"/>
        <w:numPr>
          <w:ilvl w:val="0"/>
          <w:numId w:val="6"/>
        </w:numPr>
        <w:spacing w:after="0" w:afterAutospacing="0" w:before="240" w:line="264.227342605590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criminal penalties,</w:t>
      </w:r>
    </w:p>
    <w:p w:rsidR="00000000" w:rsidDel="00000000" w:rsidP="00000000" w:rsidRDefault="00000000" w:rsidRPr="00000000" w14:paraId="0000002E">
      <w:pPr>
        <w:widowControl w:val="0"/>
        <w:numPr>
          <w:ilvl w:val="0"/>
          <w:numId w:val="6"/>
        </w:numPr>
        <w:spacing w:after="0" w:afterAutospacing="0" w:before="0" w:beforeAutospacing="0" w:line="264.227342605590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disciplinary action,</w:t>
      </w:r>
    </w:p>
    <w:p w:rsidR="00000000" w:rsidDel="00000000" w:rsidP="00000000" w:rsidRDefault="00000000" w:rsidRPr="00000000" w14:paraId="0000002F">
      <w:pPr>
        <w:widowControl w:val="0"/>
        <w:numPr>
          <w:ilvl w:val="0"/>
          <w:numId w:val="6"/>
        </w:numPr>
        <w:spacing w:after="0" w:afterAutospacing="0" w:before="0" w:beforeAutospacing="0" w:line="264.227342605590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disciplinary action,</w:t>
      </w:r>
    </w:p>
    <w:p w:rsidR="00000000" w:rsidDel="00000000" w:rsidP="00000000" w:rsidRDefault="00000000" w:rsidRPr="00000000" w14:paraId="00000030">
      <w:pPr>
        <w:widowControl w:val="0"/>
        <w:numPr>
          <w:ilvl w:val="0"/>
          <w:numId w:val="6"/>
        </w:numPr>
        <w:spacing w:after="240" w:before="0" w:beforeAutospacing="0" w:line="264.227342605590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and/or termination of employment.</w:t>
      </w:r>
    </w:p>
    <w:p w:rsidR="00000000" w:rsidDel="00000000" w:rsidP="00000000" w:rsidRDefault="00000000" w:rsidRPr="00000000" w14:paraId="00000031">
      <w:pPr>
        <w:pStyle w:val="Heading2"/>
        <w:keepNext w:val="0"/>
        <w:keepLines w:val="0"/>
        <w:widowControl w:val="0"/>
        <w:spacing w:line="264.2273426055908" w:lineRule="auto"/>
        <w:ind w:left="0" w:right="5.31982421875" w:firstLine="0"/>
        <w:rPr>
          <w:rFonts w:ascii="Times New Roman" w:cs="Times New Roman" w:eastAsia="Times New Roman" w:hAnsi="Times New Roman"/>
          <w:sz w:val="24"/>
          <w:szCs w:val="24"/>
        </w:rPr>
      </w:pPr>
      <w:bookmarkStart w:colFirst="0" w:colLast="0" w:name="_az6ba93fiicy" w:id="11"/>
      <w:bookmarkEnd w:id="11"/>
      <w:r w:rsidDel="00000000" w:rsidR="00000000" w:rsidRPr="00000000">
        <w:rPr>
          <w:rFonts w:ascii="Times New Roman" w:cs="Times New Roman" w:eastAsia="Times New Roman" w:hAnsi="Times New Roman"/>
          <w:sz w:val="24"/>
          <w:szCs w:val="24"/>
          <w:rtl w:val="0"/>
        </w:rPr>
        <w:t xml:space="preserve">F. Good Faith Immunity</w:t>
      </w:r>
    </w:p>
    <w:p w:rsidR="00000000" w:rsidDel="00000000" w:rsidP="00000000" w:rsidRDefault="00000000" w:rsidRPr="00000000" w14:paraId="00000032">
      <w:pPr>
        <w:widowControl w:val="0"/>
        <w:spacing w:after="240" w:before="240" w:line="264.22734260559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 who makes a good-faith report of suspected maltreatment is immune from civil or criminal liability as provided by Minnesota law.</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8931884765625" w:line="240" w:lineRule="auto"/>
        <w:ind w:left="10.55999755859375" w:right="0" w:firstLine="0"/>
        <w:jc w:val="left"/>
        <w:rPr>
          <w:rFonts w:ascii="Times New Roman" w:cs="Times New Roman" w:eastAsia="Times New Roman" w:hAnsi="Times New Roman"/>
          <w:sz w:val="46"/>
          <w:szCs w:val="46"/>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 INVESTIGATION </w:t>
      </w:r>
      <w:r w:rsidDel="00000000" w:rsidR="00000000" w:rsidRPr="00000000">
        <w:rPr>
          <w:rtl w:val="0"/>
        </w:rPr>
      </w:r>
    </w:p>
    <w:p w:rsidR="00000000" w:rsidDel="00000000" w:rsidP="00000000" w:rsidRDefault="00000000" w:rsidRPr="00000000" w14:paraId="00000034">
      <w:pPr>
        <w:pStyle w:val="Heading2"/>
        <w:keepNext w:val="0"/>
        <w:keepLines w:val="0"/>
        <w:widowControl w:val="0"/>
        <w:spacing w:line="264.69408988952637" w:lineRule="auto"/>
        <w:ind w:left="0" w:right="1.240234375" w:firstLine="0"/>
        <w:jc w:val="both"/>
        <w:rPr>
          <w:rFonts w:ascii="Times New Roman" w:cs="Times New Roman" w:eastAsia="Times New Roman" w:hAnsi="Times New Roman"/>
          <w:sz w:val="24"/>
          <w:szCs w:val="24"/>
        </w:rPr>
      </w:pPr>
      <w:bookmarkStart w:colFirst="0" w:colLast="0" w:name="_s94osfr6lc32" w:id="12"/>
      <w:bookmarkEnd w:id="12"/>
      <w:r w:rsidDel="00000000" w:rsidR="00000000" w:rsidRPr="00000000">
        <w:rPr>
          <w:rFonts w:ascii="Times New Roman" w:cs="Times New Roman" w:eastAsia="Times New Roman" w:hAnsi="Times New Roman"/>
          <w:sz w:val="24"/>
          <w:szCs w:val="24"/>
          <w:rtl w:val="0"/>
        </w:rPr>
        <w:t xml:space="preserve">A. Responsibility for Investigation</w:t>
      </w:r>
    </w:p>
    <w:p w:rsidR="00000000" w:rsidDel="00000000" w:rsidP="00000000" w:rsidRDefault="00000000" w:rsidRPr="00000000" w14:paraId="00000035">
      <w:pPr>
        <w:widowControl w:val="0"/>
        <w:spacing w:after="240" w:before="240" w:line="264.6940898895263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 Metro Flex Academy does not conduct child protection investigations unless otherwise authorized by law. Investigations are the responsibility of the appropriate governmental agency.</w:t>
      </w:r>
    </w:p>
    <w:p w:rsidR="00000000" w:rsidDel="00000000" w:rsidP="00000000" w:rsidRDefault="00000000" w:rsidRPr="00000000" w14:paraId="00000036">
      <w:pPr>
        <w:pStyle w:val="Heading2"/>
        <w:keepNext w:val="0"/>
        <w:keepLines w:val="0"/>
        <w:widowControl w:val="0"/>
        <w:spacing w:line="264.69408988952637" w:lineRule="auto"/>
        <w:ind w:left="0" w:right="1.240234375" w:firstLine="0"/>
        <w:jc w:val="both"/>
        <w:rPr>
          <w:rFonts w:ascii="Times New Roman" w:cs="Times New Roman" w:eastAsia="Times New Roman" w:hAnsi="Times New Roman"/>
          <w:sz w:val="24"/>
          <w:szCs w:val="24"/>
        </w:rPr>
      </w:pPr>
      <w:bookmarkStart w:colFirst="0" w:colLast="0" w:name="_clmwm8xn3jri" w:id="13"/>
      <w:bookmarkEnd w:id="13"/>
      <w:r w:rsidDel="00000000" w:rsidR="00000000" w:rsidRPr="00000000">
        <w:rPr>
          <w:rFonts w:ascii="Times New Roman" w:cs="Times New Roman" w:eastAsia="Times New Roman" w:hAnsi="Times New Roman"/>
          <w:sz w:val="24"/>
          <w:szCs w:val="24"/>
          <w:rtl w:val="0"/>
        </w:rPr>
        <w:t xml:space="preserve">B. Interviews Conducted at School</w:t>
      </w:r>
    </w:p>
    <w:p w:rsidR="00000000" w:rsidDel="00000000" w:rsidP="00000000" w:rsidRDefault="00000000" w:rsidRPr="00000000" w14:paraId="00000037">
      <w:pPr>
        <w:widowControl w:val="0"/>
        <w:spacing w:after="240" w:before="240" w:line="264.6940898895263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Authorized child protection workers or law enforcement personnel may interview students at school in accordance with Minnesota law.</w:t>
      </w:r>
    </w:p>
    <w:p w:rsidR="00000000" w:rsidDel="00000000" w:rsidP="00000000" w:rsidRDefault="00000000" w:rsidRPr="00000000" w14:paraId="00000038">
      <w:pPr>
        <w:widowControl w:val="0"/>
        <w:spacing w:after="240" w:before="240" w:line="264.6940898895263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shall cooperate with authorized investigative agencies while making reasonable efforts to minimize disruption to the educational environment.</w:t>
      </w:r>
    </w:p>
    <w:p w:rsidR="00000000" w:rsidDel="00000000" w:rsidP="00000000" w:rsidRDefault="00000000" w:rsidRPr="00000000" w14:paraId="00000039">
      <w:pPr>
        <w:pStyle w:val="Heading2"/>
        <w:keepNext w:val="0"/>
        <w:keepLines w:val="0"/>
        <w:widowControl w:val="0"/>
        <w:spacing w:line="264.69408988952637" w:lineRule="auto"/>
        <w:ind w:left="0" w:right="1.240234375" w:firstLine="0"/>
        <w:jc w:val="both"/>
        <w:rPr>
          <w:rFonts w:ascii="Times New Roman" w:cs="Times New Roman" w:eastAsia="Times New Roman" w:hAnsi="Times New Roman"/>
          <w:sz w:val="24"/>
          <w:szCs w:val="24"/>
        </w:rPr>
      </w:pPr>
      <w:bookmarkStart w:colFirst="0" w:colLast="0" w:name="_ka4m6ik5f45m" w:id="14"/>
      <w:bookmarkEnd w:id="14"/>
      <w:r w:rsidDel="00000000" w:rsidR="00000000" w:rsidRPr="00000000">
        <w:rPr>
          <w:rFonts w:ascii="Times New Roman" w:cs="Times New Roman" w:eastAsia="Times New Roman" w:hAnsi="Times New Roman"/>
          <w:sz w:val="24"/>
          <w:szCs w:val="24"/>
          <w:rtl w:val="0"/>
        </w:rPr>
        <w:t xml:space="preserve">C. Confidentiality</w:t>
      </w:r>
    </w:p>
    <w:p w:rsidR="00000000" w:rsidDel="00000000" w:rsidP="00000000" w:rsidRDefault="00000000" w:rsidRPr="00000000" w14:paraId="0000003A">
      <w:pPr>
        <w:widowControl w:val="0"/>
        <w:spacing w:after="240" w:before="240" w:line="264.6940898895263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records and information related to reports of suspected maltreatment shall be treated as private educational and/or investigative data in accordance with:</w:t>
      </w:r>
    </w:p>
    <w:p w:rsidR="00000000" w:rsidDel="00000000" w:rsidP="00000000" w:rsidRDefault="00000000" w:rsidRPr="00000000" w14:paraId="0000003B">
      <w:pPr>
        <w:widowControl w:val="0"/>
        <w:numPr>
          <w:ilvl w:val="0"/>
          <w:numId w:val="3"/>
        </w:numPr>
        <w:spacing w:after="0" w:afterAutospacing="0" w:before="240" w:line="264.6940898895263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Minnesota Government Data Practices Act,</w:t>
      </w:r>
    </w:p>
    <w:p w:rsidR="00000000" w:rsidDel="00000000" w:rsidP="00000000" w:rsidRDefault="00000000" w:rsidRPr="00000000" w14:paraId="0000003C">
      <w:pPr>
        <w:widowControl w:val="0"/>
        <w:numPr>
          <w:ilvl w:val="0"/>
          <w:numId w:val="3"/>
        </w:numPr>
        <w:spacing w:after="0" w:afterAutospacing="0" w:before="0" w:beforeAutospacing="0" w:line="264.6940898895263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FERPA,</w:t>
      </w:r>
    </w:p>
    <w:p w:rsidR="00000000" w:rsidDel="00000000" w:rsidP="00000000" w:rsidRDefault="00000000" w:rsidRPr="00000000" w14:paraId="0000003D">
      <w:pPr>
        <w:widowControl w:val="0"/>
        <w:numPr>
          <w:ilvl w:val="0"/>
          <w:numId w:val="3"/>
        </w:numPr>
        <w:spacing w:after="240" w:before="0" w:beforeAutospacing="0" w:line="264.6940898895263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applicable child protection laws.</w:t>
      </w:r>
    </w:p>
    <w:p w:rsidR="00000000" w:rsidDel="00000000" w:rsidP="00000000" w:rsidRDefault="00000000" w:rsidRPr="00000000" w14:paraId="0000003E">
      <w:pPr>
        <w:widowControl w:val="0"/>
        <w:spacing w:after="240" w:before="240" w:line="264.6940898895263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personnel shall not disclose information regarding a report or investigation except as authorized by law.</w:t>
      </w:r>
    </w:p>
    <w:p w:rsidR="00000000" w:rsidDel="00000000" w:rsidP="00000000" w:rsidRDefault="00000000" w:rsidRPr="00000000" w14:paraId="0000003F">
      <w:pPr>
        <w:pStyle w:val="Heading2"/>
        <w:keepNext w:val="0"/>
        <w:keepLines w:val="0"/>
        <w:widowControl w:val="0"/>
        <w:spacing w:line="264.69408988952637" w:lineRule="auto"/>
        <w:ind w:left="0" w:right="1.240234375" w:firstLine="0"/>
        <w:jc w:val="both"/>
        <w:rPr>
          <w:rFonts w:ascii="Times New Roman" w:cs="Times New Roman" w:eastAsia="Times New Roman" w:hAnsi="Times New Roman"/>
          <w:sz w:val="24"/>
          <w:szCs w:val="24"/>
        </w:rPr>
      </w:pPr>
      <w:bookmarkStart w:colFirst="0" w:colLast="0" w:name="_cw1g50s3i72w" w:id="15"/>
      <w:bookmarkEnd w:id="15"/>
      <w:r w:rsidDel="00000000" w:rsidR="00000000" w:rsidRPr="00000000">
        <w:rPr>
          <w:rFonts w:ascii="Times New Roman" w:cs="Times New Roman" w:eastAsia="Times New Roman" w:hAnsi="Times New Roman"/>
          <w:sz w:val="24"/>
          <w:szCs w:val="24"/>
          <w:rtl w:val="0"/>
        </w:rPr>
        <w:t xml:space="preserve">D. Investigations Involving School Personnel</w:t>
      </w:r>
    </w:p>
    <w:p w:rsidR="00000000" w:rsidDel="00000000" w:rsidP="00000000" w:rsidRDefault="00000000" w:rsidRPr="00000000" w14:paraId="00000040">
      <w:pPr>
        <w:widowControl w:val="0"/>
        <w:spacing w:after="240" w:before="240" w:line="264.6940898895263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 alleged perpetrator is a school employee, volunteer, contractor, or agent, North Metro Flex Academy may conduct an internal employment investigation consistent with law and applicable collective bargaining agreements. The school may delay internal investigations if requested by law enforcement or child protection agencies.</w:t>
      </w:r>
    </w:p>
    <w:p w:rsidR="00000000" w:rsidDel="00000000" w:rsidP="00000000" w:rsidRDefault="00000000" w:rsidRPr="00000000" w14:paraId="00000041">
      <w:pPr>
        <w:widowControl w:val="0"/>
        <w:spacing w:after="240" w:before="240" w:line="264.69408988952637"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 TRAINING </w:t>
      </w:r>
    </w:p>
    <w:p w:rsidR="00000000" w:rsidDel="00000000" w:rsidP="00000000" w:rsidRDefault="00000000" w:rsidRPr="00000000" w14:paraId="00000042">
      <w:pPr>
        <w:widowControl w:val="0"/>
        <w:spacing w:after="240" w:before="240" w:line="264.6940898895263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 Metro Flex Academy shall provide annual training to school personnel regarding:</w:t>
      </w:r>
    </w:p>
    <w:p w:rsidR="00000000" w:rsidDel="00000000" w:rsidP="00000000" w:rsidRDefault="00000000" w:rsidRPr="00000000" w14:paraId="00000043">
      <w:pPr>
        <w:widowControl w:val="0"/>
        <w:numPr>
          <w:ilvl w:val="0"/>
          <w:numId w:val="7"/>
        </w:numPr>
        <w:spacing w:after="0" w:afterAutospacing="0" w:before="240" w:line="264.6940898895263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mandated reporting obligations;</w:t>
      </w:r>
    </w:p>
    <w:p w:rsidR="00000000" w:rsidDel="00000000" w:rsidP="00000000" w:rsidRDefault="00000000" w:rsidRPr="00000000" w14:paraId="00000044">
      <w:pPr>
        <w:widowControl w:val="0"/>
        <w:numPr>
          <w:ilvl w:val="0"/>
          <w:numId w:val="7"/>
        </w:numPr>
        <w:spacing w:after="0" w:afterAutospacing="0" w:before="0" w:beforeAutospacing="0" w:line="264.6940898895263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recognizing signs of child abuse and neglect;</w:t>
      </w:r>
    </w:p>
    <w:p w:rsidR="00000000" w:rsidDel="00000000" w:rsidP="00000000" w:rsidRDefault="00000000" w:rsidRPr="00000000" w14:paraId="00000045">
      <w:pPr>
        <w:widowControl w:val="0"/>
        <w:numPr>
          <w:ilvl w:val="0"/>
          <w:numId w:val="7"/>
        </w:numPr>
        <w:spacing w:after="0" w:afterAutospacing="0" w:before="0" w:beforeAutospacing="0" w:line="264.6940898895263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reporting timelines and procedures;</w:t>
      </w:r>
    </w:p>
    <w:p w:rsidR="00000000" w:rsidDel="00000000" w:rsidP="00000000" w:rsidRDefault="00000000" w:rsidRPr="00000000" w14:paraId="00000046">
      <w:pPr>
        <w:widowControl w:val="0"/>
        <w:numPr>
          <w:ilvl w:val="0"/>
          <w:numId w:val="7"/>
        </w:numPr>
        <w:spacing w:after="0" w:afterAutospacing="0" w:before="0" w:beforeAutospacing="0" w:line="264.6940898895263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confidentiality requirements;</w:t>
      </w:r>
    </w:p>
    <w:p w:rsidR="00000000" w:rsidDel="00000000" w:rsidP="00000000" w:rsidRDefault="00000000" w:rsidRPr="00000000" w14:paraId="00000047">
      <w:pPr>
        <w:widowControl w:val="0"/>
        <w:numPr>
          <w:ilvl w:val="0"/>
          <w:numId w:val="7"/>
        </w:numPr>
        <w:spacing w:after="240" w:before="0" w:beforeAutospacing="0" w:line="264.6940898895263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protections against retaliation.</w:t>
      </w:r>
    </w:p>
    <w:p w:rsidR="00000000" w:rsidDel="00000000" w:rsidP="00000000" w:rsidRDefault="00000000" w:rsidRPr="00000000" w14:paraId="00000048">
      <w:pPr>
        <w:widowControl w:val="0"/>
        <w:spacing w:after="240" w:before="240" w:line="264.6940898895263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employees shall receive training within a reasonable period after beginning employment.</w:t>
      </w:r>
    </w:p>
    <w:p w:rsidR="00000000" w:rsidDel="00000000" w:rsidP="00000000" w:rsidRDefault="00000000" w:rsidRPr="00000000" w14:paraId="00000049">
      <w:pPr>
        <w:widowControl w:val="0"/>
        <w:spacing w:after="240" w:before="240" w:line="264.69408988952637"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VII. DISSEMINATION OF POLICY </w:t>
      </w:r>
    </w:p>
    <w:p w:rsidR="00000000" w:rsidDel="00000000" w:rsidP="00000000" w:rsidRDefault="00000000" w:rsidRPr="00000000" w14:paraId="0000004A">
      <w:pPr>
        <w:widowControl w:val="0"/>
        <w:spacing w:after="240" w:before="240" w:line="264.6940898895263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shall:</w:t>
      </w:r>
    </w:p>
    <w:p w:rsidR="00000000" w:rsidDel="00000000" w:rsidP="00000000" w:rsidRDefault="00000000" w:rsidRPr="00000000" w14:paraId="0000004B">
      <w:pPr>
        <w:widowControl w:val="0"/>
        <w:numPr>
          <w:ilvl w:val="0"/>
          <w:numId w:val="5"/>
        </w:numPr>
        <w:spacing w:after="0" w:afterAutospacing="0" w:before="240" w:line="264.6940898895263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included in employee and staff handbooks;</w:t>
      </w:r>
    </w:p>
    <w:p w:rsidR="00000000" w:rsidDel="00000000" w:rsidP="00000000" w:rsidRDefault="00000000" w:rsidRPr="00000000" w14:paraId="0000004C">
      <w:pPr>
        <w:widowControl w:val="0"/>
        <w:numPr>
          <w:ilvl w:val="0"/>
          <w:numId w:val="5"/>
        </w:numPr>
        <w:spacing w:after="0" w:afterAutospacing="0" w:before="0" w:beforeAutospacing="0" w:line="264.6940898895263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made available to all school personnel annually;</w:t>
      </w:r>
    </w:p>
    <w:p w:rsidR="00000000" w:rsidDel="00000000" w:rsidP="00000000" w:rsidRDefault="00000000" w:rsidRPr="00000000" w14:paraId="0000004D">
      <w:pPr>
        <w:widowControl w:val="0"/>
        <w:numPr>
          <w:ilvl w:val="0"/>
          <w:numId w:val="5"/>
        </w:numPr>
        <w:spacing w:after="240" w:before="0" w:beforeAutospacing="0" w:line="264.6940898895263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reviewed periodically for legal compliance.</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0257568359375" w:line="264.3943691253662" w:lineRule="auto"/>
        <w:ind w:left="730.4798889160156" w:right="5.2001953125" w:hanging="719.919891357421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Legal References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Minn. Stat. Ch. 13 (Minnesota Government Data Practices Act) Minn. Stat. §121A.58 (Corporal Punishment) </w:t>
      </w:r>
    </w:p>
    <w:p w:rsidR="00000000" w:rsidDel="00000000" w:rsidP="00000000" w:rsidRDefault="00000000" w:rsidRPr="00000000" w14:paraId="0000004F">
      <w:pPr>
        <w:numPr>
          <w:ilvl w:val="0"/>
          <w:numId w:val="1"/>
        </w:numPr>
        <w:ind w:left="720" w:hanging="360"/>
        <w:rPr>
          <w:u w:val="none"/>
        </w:rPr>
      </w:pPr>
      <w:r w:rsidDel="00000000" w:rsidR="00000000" w:rsidRPr="00000000">
        <w:rPr>
          <w:rtl w:val="0"/>
        </w:rPr>
        <w:t xml:space="preserve">Minn. Stat. Ch. 13 (Minnesota Government Data Practices Act)</w:t>
      </w:r>
    </w:p>
    <w:p w:rsidR="00000000" w:rsidDel="00000000" w:rsidP="00000000" w:rsidRDefault="00000000" w:rsidRPr="00000000" w14:paraId="00000050">
      <w:pPr>
        <w:numPr>
          <w:ilvl w:val="0"/>
          <w:numId w:val="1"/>
        </w:numPr>
        <w:ind w:left="720" w:hanging="360"/>
        <w:rPr>
          <w:u w:val="none"/>
        </w:rPr>
      </w:pPr>
      <w:r w:rsidDel="00000000" w:rsidR="00000000" w:rsidRPr="00000000">
        <w:rPr>
          <w:rtl w:val="0"/>
        </w:rPr>
        <w:t xml:space="preserve">Minn. Stat. §121A.582 (Student Discipline; Reasonable Force)</w:t>
      </w:r>
    </w:p>
    <w:p w:rsidR="00000000" w:rsidDel="00000000" w:rsidP="00000000" w:rsidRDefault="00000000" w:rsidRPr="00000000" w14:paraId="00000051">
      <w:pPr>
        <w:numPr>
          <w:ilvl w:val="0"/>
          <w:numId w:val="1"/>
        </w:numPr>
        <w:ind w:left="720" w:hanging="360"/>
        <w:rPr>
          <w:u w:val="none"/>
        </w:rPr>
      </w:pPr>
      <w:r w:rsidDel="00000000" w:rsidR="00000000" w:rsidRPr="00000000">
        <w:rPr>
          <w:rtl w:val="0"/>
        </w:rPr>
        <w:t xml:space="preserve">Minn. Stat. §260E.01 et seq. (Reporting of Maltreatment of Minors)</w:t>
      </w:r>
    </w:p>
    <w:p w:rsidR="00000000" w:rsidDel="00000000" w:rsidP="00000000" w:rsidRDefault="00000000" w:rsidRPr="00000000" w14:paraId="00000052">
      <w:pPr>
        <w:numPr>
          <w:ilvl w:val="0"/>
          <w:numId w:val="1"/>
        </w:numPr>
        <w:ind w:left="720" w:hanging="360"/>
        <w:rPr>
          <w:u w:val="none"/>
        </w:rPr>
      </w:pPr>
      <w:r w:rsidDel="00000000" w:rsidR="00000000" w:rsidRPr="00000000">
        <w:rPr>
          <w:rtl w:val="0"/>
        </w:rPr>
        <w:t xml:space="preserve">Minn. Stat. §609.379 (Reasonable Force)</w:t>
      </w:r>
    </w:p>
    <w:p w:rsidR="00000000" w:rsidDel="00000000" w:rsidP="00000000" w:rsidRDefault="00000000" w:rsidRPr="00000000" w14:paraId="00000053">
      <w:pPr>
        <w:numPr>
          <w:ilvl w:val="0"/>
          <w:numId w:val="1"/>
        </w:numPr>
        <w:ind w:left="720" w:hanging="360"/>
        <w:rPr>
          <w:u w:val="none"/>
        </w:rPr>
      </w:pPr>
      <w:r w:rsidDel="00000000" w:rsidR="00000000" w:rsidRPr="00000000">
        <w:rPr>
          <w:rtl w:val="0"/>
        </w:rPr>
        <w:t xml:space="preserve">20 U.S.C. §1232g (Family Educational Rights and Privacy Act – FERPA)</w:t>
      </w:r>
      <w:r w:rsidDel="00000000" w:rsidR="00000000" w:rsidRPr="00000000">
        <w:rPr>
          <w:rtl w:val="0"/>
        </w:rPr>
      </w:r>
    </w:p>
    <w:sectPr>
      <w:pgSz w:h="15840" w:w="12240" w:orient="portrait"/>
      <w:pgMar w:bottom="622.0800018310547" w:top="1423.599853515625" w:left="1433.7600708007812" w:right="1378.00048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