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of Directors Emergency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North Metro Flex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2350 Helen Street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North St. Paul, MN 55109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August 27th, 2026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Meeting 10:00am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4762500" cy="63246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2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36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Mission</w:t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are a high-performing and innovative close-knit school that produces students capable of exemplary levels of critical thinking and achievement. In our school, we use exceptional curriculum, tools, and teaching to maximize student success in life.</w:t>
      </w:r>
    </w:p>
    <w:p w:rsidR="00000000" w:rsidDel="00000000" w:rsidP="00000000" w:rsidRDefault="00000000" w:rsidRPr="00000000" w14:paraId="0000000D">
      <w:pPr>
        <w:spacing w:after="240"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Vision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prepare a diverse community of elementary and middle school students to be successful in high school, post-secondary and in their chosen vocation through a flexible learning experience that develops analytical, compassionate, disciplined and self-directed learners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 and Roll Call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meeting was called to order at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 Absent: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Ex-Officio: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Public Present: NEO Representative: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Finance Representative: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Conflict of Interest Declaration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reading the agenda, do any Board members have any real or perceived conflict of interest with any agenda item?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Public Comment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Finance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Audit Update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Consent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July Finance Report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July Meeting Minutes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Annual Board Retreat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Training Update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Training Priorities based upon Appendix C from the Board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Board Training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NEO Module Training Update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New Laws for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of modules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Policy Committee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before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Timeline for policies to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revised policies: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Executive/PersonnelCommittee Update</w:t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NEO Points of Business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Web site Checklist for completeness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North Metro Flex Website Checklist - Google Sheets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School Principal Report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MACS Update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Performance Framework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Performance Framework Action Plan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40" w:lineRule="auto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Calendar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any vendor contracts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Back To School Night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Closing Middle School Enrollment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Adjourn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Next Board Meeting: September 16th , 2026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spreadsheets/d/1jZqxtWO-lOrtOeczaLjpwghT0KO9v_-Dqh0M5svtffo/edit?gid=148206353#gid=148206353" TargetMode="External"/><Relationship Id="rId10" Type="http://schemas.openxmlformats.org/officeDocument/2006/relationships/hyperlink" Target="https://docs.google.com/document/d/1RDGouDIHaRHy8Z0rEEjYO9O9KEs9EP7PiQExS8YJYKA/edit?usp=sharing" TargetMode="External"/><Relationship Id="rId12" Type="http://schemas.openxmlformats.org/officeDocument/2006/relationships/hyperlink" Target="https://docs.google.com/spreadsheets/d/1Aal7L2i488mLnVEW9wq7EcdLTRpjPFh3Uh7_WKW7rgA/edit#gid=2110722138" TargetMode="External"/><Relationship Id="rId9" Type="http://schemas.openxmlformats.org/officeDocument/2006/relationships/hyperlink" Target="https://mncharterschools.org/media/articles-detail.php?ID=1144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spreadsheets/d/1CgTmoclYeeb5M0WeuK1bNXhfwntoJ8M8QaAH8Xo5Npg/edit?usp=shar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YQzGjBLFtwg/jrpUyEUNchbzg==">CgMxLjA4AHIhMW9qZXJnR1hGSXNMZWswOVZNVXRvSzNkVUVaMXRVZ2ZH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